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6C" w:rsidRPr="00ED319D" w:rsidRDefault="00D7416C" w:rsidP="00D7416C">
      <w:pPr>
        <w:jc w:val="center"/>
        <w:rPr>
          <w:b/>
          <w:sz w:val="28"/>
          <w:szCs w:val="28"/>
        </w:rPr>
      </w:pPr>
      <w:r>
        <w:rPr>
          <w:b/>
          <w:sz w:val="28"/>
          <w:szCs w:val="28"/>
        </w:rPr>
        <w:t xml:space="preserve">АДМИНИСТРАЦИЯ </w:t>
      </w:r>
      <w:r w:rsidRPr="00ED319D">
        <w:rPr>
          <w:b/>
          <w:sz w:val="28"/>
          <w:szCs w:val="28"/>
        </w:rPr>
        <w:t>МО СЕЛЬСКОЕ ПОСЕЛЕНИЕ «</w:t>
      </w:r>
      <w:r>
        <w:rPr>
          <w:b/>
          <w:sz w:val="28"/>
          <w:szCs w:val="28"/>
        </w:rPr>
        <w:t>ХОРОШЕВО</w:t>
      </w:r>
      <w:r w:rsidRPr="00ED319D">
        <w:rPr>
          <w:b/>
          <w:sz w:val="28"/>
          <w:szCs w:val="28"/>
        </w:rPr>
        <w:t xml:space="preserve">» </w:t>
      </w:r>
    </w:p>
    <w:p w:rsidR="00D7416C" w:rsidRPr="00ED319D" w:rsidRDefault="00D7416C" w:rsidP="00D7416C">
      <w:pPr>
        <w:jc w:val="center"/>
        <w:rPr>
          <w:b/>
          <w:sz w:val="28"/>
          <w:szCs w:val="28"/>
        </w:rPr>
      </w:pPr>
      <w:r w:rsidRPr="00ED319D">
        <w:rPr>
          <w:b/>
          <w:sz w:val="28"/>
          <w:szCs w:val="28"/>
        </w:rPr>
        <w:t>РЖЕВСКОГО РАЙОНА ТВЕРСКОЙ ОБЛАСТИ</w:t>
      </w:r>
    </w:p>
    <w:p w:rsidR="00D7416C" w:rsidRPr="00ED319D" w:rsidRDefault="00D7416C" w:rsidP="00D7416C">
      <w:pPr>
        <w:rPr>
          <w:b/>
          <w:sz w:val="28"/>
          <w:szCs w:val="28"/>
        </w:rPr>
      </w:pPr>
    </w:p>
    <w:p w:rsidR="00D7416C" w:rsidRPr="00ED319D" w:rsidRDefault="00D7416C" w:rsidP="00D7416C">
      <w:pPr>
        <w:jc w:val="center"/>
        <w:rPr>
          <w:b/>
          <w:sz w:val="28"/>
          <w:szCs w:val="28"/>
        </w:rPr>
      </w:pPr>
      <w:r w:rsidRPr="00ED319D">
        <w:rPr>
          <w:b/>
          <w:sz w:val="28"/>
          <w:szCs w:val="28"/>
        </w:rPr>
        <w:t>ПОСТАНОВЛЕНИЕ</w:t>
      </w:r>
    </w:p>
    <w:p w:rsidR="00D7416C" w:rsidRPr="00ED319D" w:rsidRDefault="00D7416C" w:rsidP="00D7416C">
      <w:pPr>
        <w:rPr>
          <w:b/>
          <w:sz w:val="28"/>
          <w:szCs w:val="28"/>
        </w:rPr>
      </w:pPr>
    </w:p>
    <w:p w:rsidR="00D7416C" w:rsidRPr="00ED319D" w:rsidRDefault="00D7416C" w:rsidP="00D7416C">
      <w:pPr>
        <w:rPr>
          <w:b/>
          <w:sz w:val="28"/>
          <w:szCs w:val="28"/>
        </w:rPr>
      </w:pPr>
      <w:r>
        <w:rPr>
          <w:b/>
          <w:sz w:val="28"/>
          <w:szCs w:val="28"/>
        </w:rPr>
        <w:t xml:space="preserve"> </w:t>
      </w:r>
      <w:r w:rsidRPr="00ED319D">
        <w:rPr>
          <w:b/>
          <w:sz w:val="28"/>
          <w:szCs w:val="28"/>
        </w:rPr>
        <w:t>2</w:t>
      </w:r>
      <w:r>
        <w:rPr>
          <w:b/>
          <w:sz w:val="28"/>
          <w:szCs w:val="28"/>
        </w:rPr>
        <w:t>1</w:t>
      </w:r>
      <w:r w:rsidRPr="00ED319D">
        <w:rPr>
          <w:b/>
          <w:sz w:val="28"/>
          <w:szCs w:val="28"/>
        </w:rPr>
        <w:t>.1</w:t>
      </w:r>
      <w:r>
        <w:rPr>
          <w:b/>
          <w:sz w:val="28"/>
          <w:szCs w:val="28"/>
        </w:rPr>
        <w:t>2</w:t>
      </w:r>
      <w:r w:rsidRPr="00ED319D">
        <w:rPr>
          <w:b/>
          <w:sz w:val="28"/>
          <w:szCs w:val="28"/>
        </w:rPr>
        <w:t xml:space="preserve">.2012 г.                                                                       </w:t>
      </w:r>
      <w:r>
        <w:rPr>
          <w:b/>
          <w:sz w:val="28"/>
          <w:szCs w:val="28"/>
        </w:rPr>
        <w:t xml:space="preserve">                            № 55</w:t>
      </w:r>
    </w:p>
    <w:p w:rsidR="00D7416C" w:rsidRDefault="00D7416C" w:rsidP="00D7416C">
      <w:pPr>
        <w:widowControl w:val="0"/>
        <w:autoSpaceDE w:val="0"/>
        <w:autoSpaceDN w:val="0"/>
        <w:adjustRightInd w:val="0"/>
        <w:rPr>
          <w:bCs/>
        </w:rPr>
      </w:pPr>
    </w:p>
    <w:p w:rsidR="00D7416C" w:rsidRPr="00D7416C" w:rsidRDefault="00D7416C" w:rsidP="00D7416C">
      <w:pPr>
        <w:widowControl w:val="0"/>
        <w:autoSpaceDE w:val="0"/>
        <w:autoSpaceDN w:val="0"/>
        <w:adjustRightInd w:val="0"/>
        <w:rPr>
          <w:b/>
          <w:bCs/>
          <w:sz w:val="26"/>
          <w:szCs w:val="26"/>
        </w:rPr>
      </w:pPr>
      <w:r w:rsidRPr="00D7416C">
        <w:rPr>
          <w:b/>
          <w:bCs/>
          <w:sz w:val="26"/>
          <w:szCs w:val="26"/>
        </w:rPr>
        <w:t xml:space="preserve">Об утверждении административного регламента </w:t>
      </w:r>
      <w:proofErr w:type="gramStart"/>
      <w:r w:rsidRPr="00D7416C">
        <w:rPr>
          <w:b/>
          <w:bCs/>
          <w:sz w:val="26"/>
          <w:szCs w:val="26"/>
        </w:rPr>
        <w:t>по</w:t>
      </w:r>
      <w:proofErr w:type="gramEnd"/>
    </w:p>
    <w:p w:rsidR="00D7416C" w:rsidRPr="00D7416C" w:rsidRDefault="00D7416C" w:rsidP="00D7416C">
      <w:pPr>
        <w:widowControl w:val="0"/>
        <w:autoSpaceDE w:val="0"/>
        <w:autoSpaceDN w:val="0"/>
        <w:adjustRightInd w:val="0"/>
        <w:rPr>
          <w:b/>
          <w:bCs/>
          <w:sz w:val="26"/>
          <w:szCs w:val="26"/>
        </w:rPr>
      </w:pPr>
      <w:r w:rsidRPr="00D7416C">
        <w:rPr>
          <w:b/>
          <w:bCs/>
          <w:sz w:val="26"/>
          <w:szCs w:val="26"/>
        </w:rPr>
        <w:t>предоставлению муниципальной услуги</w:t>
      </w:r>
    </w:p>
    <w:p w:rsidR="00D7416C" w:rsidRPr="00D7416C" w:rsidRDefault="00D7416C" w:rsidP="00D7416C">
      <w:pPr>
        <w:widowControl w:val="0"/>
        <w:autoSpaceDE w:val="0"/>
        <w:autoSpaceDN w:val="0"/>
        <w:adjustRightInd w:val="0"/>
        <w:rPr>
          <w:b/>
          <w:bCs/>
          <w:sz w:val="26"/>
          <w:szCs w:val="26"/>
        </w:rPr>
      </w:pPr>
      <w:r w:rsidRPr="00D7416C">
        <w:rPr>
          <w:b/>
          <w:sz w:val="26"/>
          <w:szCs w:val="26"/>
        </w:rPr>
        <w:t>«</w:t>
      </w:r>
      <w:r w:rsidRPr="00D7416C">
        <w:rPr>
          <w:b/>
          <w:bCs/>
          <w:sz w:val="26"/>
          <w:szCs w:val="26"/>
        </w:rPr>
        <w:t>Присвоение адреса объекту недвижимого имущества</w:t>
      </w:r>
    </w:p>
    <w:p w:rsidR="00D7416C" w:rsidRPr="00D7416C" w:rsidRDefault="00D7416C" w:rsidP="00D7416C">
      <w:pPr>
        <w:widowControl w:val="0"/>
        <w:autoSpaceDE w:val="0"/>
        <w:autoSpaceDN w:val="0"/>
        <w:adjustRightInd w:val="0"/>
        <w:rPr>
          <w:b/>
          <w:bCs/>
          <w:sz w:val="26"/>
          <w:szCs w:val="26"/>
        </w:rPr>
      </w:pPr>
      <w:proofErr w:type="gramStart"/>
      <w:r w:rsidRPr="00D7416C">
        <w:rPr>
          <w:b/>
          <w:bCs/>
          <w:sz w:val="26"/>
          <w:szCs w:val="26"/>
        </w:rPr>
        <w:t xml:space="preserve">(земельным участкам, домовладению, </w:t>
      </w:r>
      <w:proofErr w:type="gramEnd"/>
    </w:p>
    <w:p w:rsidR="00D7416C" w:rsidRPr="00D7416C" w:rsidRDefault="00D7416C" w:rsidP="00D7416C">
      <w:pPr>
        <w:widowControl w:val="0"/>
        <w:autoSpaceDE w:val="0"/>
        <w:autoSpaceDN w:val="0"/>
        <w:adjustRightInd w:val="0"/>
        <w:rPr>
          <w:rStyle w:val="rvts6"/>
          <w:b/>
          <w:sz w:val="26"/>
          <w:szCs w:val="26"/>
        </w:rPr>
      </w:pPr>
      <w:r w:rsidRPr="00D7416C">
        <w:rPr>
          <w:b/>
          <w:bCs/>
          <w:sz w:val="26"/>
          <w:szCs w:val="26"/>
        </w:rPr>
        <w:t>объекту капитального строительства)</w:t>
      </w:r>
      <w:r w:rsidRPr="00D7416C">
        <w:rPr>
          <w:rStyle w:val="rvts6"/>
          <w:b/>
          <w:sz w:val="26"/>
          <w:szCs w:val="26"/>
        </w:rPr>
        <w:t>»</w:t>
      </w:r>
    </w:p>
    <w:p w:rsidR="00D7416C" w:rsidRDefault="00D7416C" w:rsidP="00D7416C">
      <w:pPr>
        <w:widowControl w:val="0"/>
        <w:autoSpaceDE w:val="0"/>
        <w:autoSpaceDN w:val="0"/>
        <w:adjustRightInd w:val="0"/>
        <w:jc w:val="center"/>
        <w:rPr>
          <w:rStyle w:val="rvts6"/>
          <w:b/>
        </w:rPr>
      </w:pPr>
    </w:p>
    <w:p w:rsidR="00D7416C" w:rsidRDefault="00D7416C" w:rsidP="00D7416C">
      <w:pPr>
        <w:widowControl w:val="0"/>
        <w:autoSpaceDE w:val="0"/>
        <w:autoSpaceDN w:val="0"/>
        <w:adjustRightInd w:val="0"/>
        <w:spacing w:line="276" w:lineRule="auto"/>
        <w:jc w:val="both"/>
        <w:rPr>
          <w:sz w:val="28"/>
          <w:szCs w:val="28"/>
        </w:rPr>
      </w:pPr>
      <w:r>
        <w:rPr>
          <w:bCs/>
        </w:rPr>
        <w:tab/>
      </w:r>
      <w:r w:rsidRPr="00CE6B33">
        <w:rPr>
          <w:sz w:val="28"/>
          <w:szCs w:val="28"/>
        </w:rPr>
        <w:t xml:space="preserve">            </w:t>
      </w:r>
      <w:proofErr w:type="gramStart"/>
      <w:r w:rsidRPr="00CE6B33">
        <w:rPr>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sz w:val="28"/>
          <w:szCs w:val="28"/>
        </w:rPr>
        <w:t>истрации сельского  поселения «Хорошево»  от 18</w:t>
      </w:r>
      <w:r w:rsidRPr="00CE6B33">
        <w:rPr>
          <w:sz w:val="28"/>
          <w:szCs w:val="28"/>
        </w:rPr>
        <w:t>.0</w:t>
      </w:r>
      <w:r>
        <w:rPr>
          <w:sz w:val="28"/>
          <w:szCs w:val="28"/>
        </w:rPr>
        <w:t>5.2012 г.  № 12</w:t>
      </w:r>
      <w:r w:rsidRPr="00CE6B33">
        <w:rPr>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sz w:val="28"/>
          <w:szCs w:val="28"/>
        </w:rPr>
        <w:t>Хорошево</w:t>
      </w:r>
      <w:r w:rsidRPr="00CE6B33">
        <w:rPr>
          <w:sz w:val="28"/>
          <w:szCs w:val="28"/>
        </w:rPr>
        <w:t>»    Ржевского  района   Тверской   области</w:t>
      </w:r>
      <w:r>
        <w:rPr>
          <w:sz w:val="28"/>
          <w:szCs w:val="28"/>
        </w:rPr>
        <w:t xml:space="preserve">, </w:t>
      </w:r>
      <w:r w:rsidRPr="00CE6B33">
        <w:rPr>
          <w:sz w:val="28"/>
          <w:szCs w:val="28"/>
        </w:rPr>
        <w:t>руководствуясь  Уставом  муниципального образования  сельское поселение «</w:t>
      </w:r>
      <w:r>
        <w:rPr>
          <w:sz w:val="28"/>
          <w:szCs w:val="28"/>
        </w:rPr>
        <w:t>Хорошево</w:t>
      </w:r>
      <w:r w:rsidRPr="00CE6B33">
        <w:rPr>
          <w:sz w:val="28"/>
          <w:szCs w:val="28"/>
        </w:rPr>
        <w:t>» Ржевского района Тверской области,</w:t>
      </w:r>
      <w:proofErr w:type="gramEnd"/>
    </w:p>
    <w:p w:rsidR="00D7416C" w:rsidRPr="00D7416C" w:rsidRDefault="00D7416C" w:rsidP="00D7416C">
      <w:pPr>
        <w:widowControl w:val="0"/>
        <w:autoSpaceDE w:val="0"/>
        <w:autoSpaceDN w:val="0"/>
        <w:adjustRightInd w:val="0"/>
        <w:rPr>
          <w:bCs/>
          <w:sz w:val="28"/>
          <w:szCs w:val="28"/>
        </w:rPr>
      </w:pPr>
    </w:p>
    <w:p w:rsidR="00D7416C" w:rsidRDefault="00D7416C" w:rsidP="00D7416C">
      <w:pPr>
        <w:widowControl w:val="0"/>
        <w:autoSpaceDE w:val="0"/>
        <w:autoSpaceDN w:val="0"/>
        <w:adjustRightInd w:val="0"/>
        <w:rPr>
          <w:b/>
          <w:bCs/>
          <w:sz w:val="28"/>
          <w:szCs w:val="28"/>
        </w:rPr>
      </w:pPr>
      <w:r w:rsidRPr="00D7416C">
        <w:rPr>
          <w:b/>
          <w:bCs/>
          <w:sz w:val="28"/>
          <w:szCs w:val="28"/>
        </w:rPr>
        <w:t>ПОСТАНОВЛЯЮ:</w:t>
      </w:r>
    </w:p>
    <w:p w:rsidR="00D7416C" w:rsidRPr="00D7416C" w:rsidRDefault="00D7416C" w:rsidP="00D7416C">
      <w:pPr>
        <w:widowControl w:val="0"/>
        <w:autoSpaceDE w:val="0"/>
        <w:autoSpaceDN w:val="0"/>
        <w:adjustRightInd w:val="0"/>
        <w:rPr>
          <w:b/>
          <w:bCs/>
          <w:sz w:val="28"/>
          <w:szCs w:val="28"/>
        </w:rPr>
      </w:pPr>
    </w:p>
    <w:p w:rsidR="00D7416C" w:rsidRPr="00D7416C" w:rsidRDefault="00D7416C" w:rsidP="00D7416C">
      <w:pPr>
        <w:widowControl w:val="0"/>
        <w:autoSpaceDE w:val="0"/>
        <w:autoSpaceDN w:val="0"/>
        <w:adjustRightInd w:val="0"/>
        <w:ind w:firstLine="709"/>
        <w:jc w:val="both"/>
        <w:rPr>
          <w:bCs/>
          <w:sz w:val="28"/>
          <w:szCs w:val="28"/>
        </w:rPr>
      </w:pPr>
      <w:r w:rsidRPr="00D7416C">
        <w:rPr>
          <w:bCs/>
          <w:sz w:val="28"/>
          <w:szCs w:val="28"/>
        </w:rPr>
        <w:t xml:space="preserve">1. Утвердить административный регламент по исполнению муниципальной  услуги     </w:t>
      </w:r>
      <w:r w:rsidRPr="00D7416C">
        <w:rPr>
          <w:b/>
          <w:sz w:val="28"/>
          <w:szCs w:val="28"/>
        </w:rPr>
        <w:t xml:space="preserve"> </w:t>
      </w:r>
      <w:r w:rsidRPr="00D7416C">
        <w:rPr>
          <w:sz w:val="28"/>
          <w:szCs w:val="28"/>
        </w:rPr>
        <w:t>«</w:t>
      </w:r>
      <w:r w:rsidRPr="00D7416C">
        <w:rPr>
          <w:bCs/>
          <w:sz w:val="28"/>
          <w:szCs w:val="28"/>
        </w:rPr>
        <w:t>Присвоение адреса объекту недвижимого имущества (земельным участкам, домовладению, объекту капитального строительства)»  согласно приложению.</w:t>
      </w:r>
    </w:p>
    <w:p w:rsidR="00D7416C" w:rsidRPr="003E3522" w:rsidRDefault="00D7416C" w:rsidP="00D7416C">
      <w:pPr>
        <w:widowControl w:val="0"/>
        <w:autoSpaceDE w:val="0"/>
        <w:autoSpaceDN w:val="0"/>
        <w:adjustRightInd w:val="0"/>
        <w:spacing w:line="276" w:lineRule="auto"/>
        <w:jc w:val="both"/>
        <w:rPr>
          <w:bCs/>
          <w:sz w:val="28"/>
          <w:szCs w:val="28"/>
        </w:rPr>
      </w:pPr>
      <w:r w:rsidRPr="003E3522">
        <w:rPr>
          <w:bCs/>
          <w:sz w:val="28"/>
          <w:szCs w:val="28"/>
        </w:rPr>
        <w:t xml:space="preserve">       2. </w:t>
      </w:r>
      <w:proofErr w:type="gramStart"/>
      <w:r w:rsidRPr="003E3522">
        <w:rPr>
          <w:bCs/>
          <w:sz w:val="28"/>
          <w:szCs w:val="28"/>
        </w:rPr>
        <w:t>Разместить Регламент</w:t>
      </w:r>
      <w:proofErr w:type="gramEnd"/>
      <w:r w:rsidRPr="003E3522">
        <w:rPr>
          <w:bCs/>
          <w:sz w:val="28"/>
          <w:szCs w:val="28"/>
        </w:rPr>
        <w:t xml:space="preserve"> на официальном сайте администрации Ржевского района  </w:t>
      </w:r>
      <w:r w:rsidRPr="003E3522">
        <w:rPr>
          <w:bCs/>
          <w:sz w:val="28"/>
          <w:szCs w:val="28"/>
          <w:lang w:val="en-US"/>
        </w:rPr>
        <w:t>www</w:t>
      </w:r>
      <w:r w:rsidRPr="003E3522">
        <w:rPr>
          <w:bCs/>
          <w:sz w:val="28"/>
          <w:szCs w:val="28"/>
        </w:rPr>
        <w:t>.</w:t>
      </w:r>
      <w:proofErr w:type="spellStart"/>
      <w:r w:rsidRPr="003E3522">
        <w:rPr>
          <w:bCs/>
          <w:sz w:val="28"/>
          <w:szCs w:val="28"/>
          <w:lang w:val="en-US"/>
        </w:rPr>
        <w:t>rzhevregion</w:t>
      </w:r>
      <w:proofErr w:type="spellEnd"/>
      <w:r w:rsidRPr="003E3522">
        <w:rPr>
          <w:bCs/>
          <w:sz w:val="28"/>
          <w:szCs w:val="28"/>
        </w:rPr>
        <w:t>.</w:t>
      </w:r>
      <w:r w:rsidRPr="003E3522">
        <w:rPr>
          <w:bCs/>
          <w:sz w:val="28"/>
          <w:szCs w:val="28"/>
          <w:lang w:val="en-US"/>
        </w:rPr>
        <w:t>com</w:t>
      </w:r>
      <w:r>
        <w:rPr>
          <w:bCs/>
          <w:sz w:val="28"/>
          <w:szCs w:val="28"/>
        </w:rPr>
        <w:t>.</w:t>
      </w:r>
    </w:p>
    <w:p w:rsidR="00D7416C" w:rsidRPr="003E3522" w:rsidRDefault="00D7416C" w:rsidP="00D7416C">
      <w:pPr>
        <w:widowControl w:val="0"/>
        <w:autoSpaceDE w:val="0"/>
        <w:autoSpaceDN w:val="0"/>
        <w:adjustRightInd w:val="0"/>
        <w:spacing w:line="276" w:lineRule="auto"/>
        <w:jc w:val="both"/>
        <w:rPr>
          <w:bCs/>
          <w:sz w:val="28"/>
          <w:szCs w:val="28"/>
        </w:rPr>
      </w:pPr>
      <w:r w:rsidRPr="003E3522">
        <w:rPr>
          <w:bCs/>
          <w:sz w:val="28"/>
          <w:szCs w:val="28"/>
        </w:rPr>
        <w:t xml:space="preserve">       3. Обнародовать настоящее постановление на информационном стенде администрации сельское поселение "</w:t>
      </w:r>
      <w:r>
        <w:rPr>
          <w:bCs/>
          <w:sz w:val="28"/>
          <w:szCs w:val="28"/>
        </w:rPr>
        <w:t>Хорошево</w:t>
      </w:r>
      <w:r w:rsidRPr="003E3522">
        <w:rPr>
          <w:bCs/>
          <w:sz w:val="28"/>
          <w:szCs w:val="28"/>
        </w:rPr>
        <w:t xml:space="preserve">" Ржевского района Тверской области .                                                 </w:t>
      </w:r>
    </w:p>
    <w:p w:rsidR="00D7416C" w:rsidRPr="003E3522" w:rsidRDefault="00D7416C" w:rsidP="00D7416C">
      <w:pPr>
        <w:spacing w:line="276" w:lineRule="auto"/>
        <w:ind w:right="96"/>
        <w:jc w:val="both"/>
        <w:rPr>
          <w:sz w:val="28"/>
          <w:szCs w:val="28"/>
        </w:rPr>
      </w:pPr>
      <w:r w:rsidRPr="003E3522">
        <w:rPr>
          <w:bCs/>
          <w:sz w:val="28"/>
          <w:szCs w:val="28"/>
        </w:rPr>
        <w:t xml:space="preserve">       </w:t>
      </w:r>
      <w:r>
        <w:rPr>
          <w:sz w:val="28"/>
          <w:szCs w:val="28"/>
        </w:rPr>
        <w:t xml:space="preserve">4. </w:t>
      </w:r>
      <w:r w:rsidRPr="003E3522">
        <w:rPr>
          <w:sz w:val="28"/>
          <w:szCs w:val="28"/>
        </w:rPr>
        <w:t xml:space="preserve">Настоящее постановление вступает в силу с момента его обнародования.                                          </w:t>
      </w:r>
    </w:p>
    <w:p w:rsidR="00D7416C" w:rsidRDefault="00D7416C" w:rsidP="00D7416C">
      <w:pPr>
        <w:spacing w:line="276" w:lineRule="auto"/>
        <w:ind w:right="98"/>
        <w:jc w:val="both"/>
        <w:rPr>
          <w:sz w:val="28"/>
          <w:szCs w:val="28"/>
        </w:rPr>
      </w:pPr>
      <w:r w:rsidRPr="003E3522">
        <w:rPr>
          <w:sz w:val="28"/>
          <w:szCs w:val="28"/>
        </w:rPr>
        <w:t xml:space="preserve">       5. </w:t>
      </w:r>
      <w:proofErr w:type="gramStart"/>
      <w:r w:rsidRPr="003E3522">
        <w:rPr>
          <w:sz w:val="28"/>
          <w:szCs w:val="28"/>
        </w:rPr>
        <w:t>Контроль за</w:t>
      </w:r>
      <w:proofErr w:type="gramEnd"/>
      <w:r w:rsidRPr="003E3522">
        <w:rPr>
          <w:sz w:val="28"/>
          <w:szCs w:val="28"/>
        </w:rPr>
        <w:t xml:space="preserve"> исполнением настоящего постановления оставляю за собой.</w:t>
      </w:r>
    </w:p>
    <w:p w:rsidR="00D7416C" w:rsidRDefault="00D7416C" w:rsidP="00D7416C">
      <w:pPr>
        <w:ind w:right="98"/>
        <w:jc w:val="both"/>
        <w:rPr>
          <w:sz w:val="28"/>
          <w:szCs w:val="28"/>
        </w:rPr>
      </w:pPr>
    </w:p>
    <w:p w:rsidR="00D7416C" w:rsidRPr="003E3522" w:rsidRDefault="00D7416C" w:rsidP="00D7416C">
      <w:pPr>
        <w:ind w:right="98"/>
        <w:jc w:val="both"/>
        <w:rPr>
          <w:sz w:val="28"/>
          <w:szCs w:val="28"/>
        </w:rPr>
      </w:pPr>
    </w:p>
    <w:p w:rsidR="00D7416C" w:rsidRPr="003E3522" w:rsidRDefault="00D7416C" w:rsidP="00D7416C">
      <w:pPr>
        <w:widowControl w:val="0"/>
        <w:autoSpaceDE w:val="0"/>
        <w:autoSpaceDN w:val="0"/>
        <w:adjustRightInd w:val="0"/>
        <w:rPr>
          <w:bCs/>
          <w:sz w:val="28"/>
          <w:szCs w:val="28"/>
        </w:rPr>
      </w:pPr>
      <w:r w:rsidRPr="003E3522">
        <w:rPr>
          <w:bCs/>
          <w:sz w:val="28"/>
          <w:szCs w:val="28"/>
        </w:rPr>
        <w:t>Глава администрации</w:t>
      </w:r>
    </w:p>
    <w:p w:rsidR="00D7416C" w:rsidRPr="003E3522" w:rsidRDefault="00D7416C" w:rsidP="00D7416C">
      <w:pPr>
        <w:widowControl w:val="0"/>
        <w:autoSpaceDE w:val="0"/>
        <w:autoSpaceDN w:val="0"/>
        <w:adjustRightInd w:val="0"/>
        <w:rPr>
          <w:bCs/>
          <w:sz w:val="28"/>
          <w:szCs w:val="28"/>
        </w:rPr>
      </w:pPr>
      <w:r w:rsidRPr="003E3522">
        <w:rPr>
          <w:bCs/>
          <w:sz w:val="28"/>
          <w:szCs w:val="28"/>
        </w:rPr>
        <w:t>МО сельское поселение "</w:t>
      </w:r>
      <w:r>
        <w:rPr>
          <w:bCs/>
          <w:sz w:val="28"/>
          <w:szCs w:val="28"/>
        </w:rPr>
        <w:t>Хорошево</w:t>
      </w:r>
      <w:r w:rsidRPr="003E3522">
        <w:rPr>
          <w:bCs/>
          <w:sz w:val="28"/>
          <w:szCs w:val="28"/>
        </w:rPr>
        <w:t xml:space="preserve">"                                      </w:t>
      </w:r>
      <w:r>
        <w:rPr>
          <w:bCs/>
          <w:sz w:val="28"/>
          <w:szCs w:val="28"/>
        </w:rPr>
        <w:t>М.В. Белов</w:t>
      </w:r>
    </w:p>
    <w:p w:rsidR="00D7416C" w:rsidRPr="008A0A75" w:rsidRDefault="00D7416C" w:rsidP="00D7416C">
      <w:pPr>
        <w:widowControl w:val="0"/>
        <w:autoSpaceDE w:val="0"/>
        <w:autoSpaceDN w:val="0"/>
        <w:adjustRightInd w:val="0"/>
        <w:jc w:val="both"/>
        <w:rPr>
          <w:bCs/>
          <w:sz w:val="28"/>
          <w:szCs w:val="28"/>
        </w:rPr>
      </w:pPr>
      <w:r w:rsidRPr="008A0A75">
        <w:rPr>
          <w:bCs/>
          <w:sz w:val="28"/>
          <w:szCs w:val="28"/>
        </w:rPr>
        <w:t xml:space="preserve">                                                </w:t>
      </w:r>
    </w:p>
    <w:p w:rsidR="00D7416C" w:rsidRDefault="00D7416C" w:rsidP="00D7416C">
      <w:pPr>
        <w:widowControl w:val="0"/>
        <w:autoSpaceDE w:val="0"/>
        <w:autoSpaceDN w:val="0"/>
        <w:adjustRightInd w:val="0"/>
        <w:jc w:val="right"/>
        <w:rPr>
          <w:bCs/>
        </w:rPr>
      </w:pPr>
      <w:r>
        <w:rPr>
          <w:bCs/>
        </w:rPr>
        <w:lastRenderedPageBreak/>
        <w:t xml:space="preserve">                       Приложение </w:t>
      </w:r>
      <w:proofErr w:type="gramStart"/>
      <w:r>
        <w:rPr>
          <w:bCs/>
        </w:rPr>
        <w:t>к</w:t>
      </w:r>
      <w:proofErr w:type="gramEnd"/>
      <w:r>
        <w:rPr>
          <w:bCs/>
        </w:rPr>
        <w:t xml:space="preserve"> </w:t>
      </w:r>
    </w:p>
    <w:p w:rsidR="00D7416C" w:rsidRDefault="00D7416C" w:rsidP="00D7416C">
      <w:pPr>
        <w:widowControl w:val="0"/>
        <w:autoSpaceDE w:val="0"/>
        <w:autoSpaceDN w:val="0"/>
        <w:adjustRightInd w:val="0"/>
        <w:jc w:val="right"/>
        <w:rPr>
          <w:bCs/>
        </w:rPr>
      </w:pPr>
      <w:r>
        <w:rPr>
          <w:bCs/>
        </w:rPr>
        <w:t xml:space="preserve">Постановлению главы Администрации </w:t>
      </w:r>
    </w:p>
    <w:p w:rsidR="00D7416C" w:rsidRDefault="00D7416C" w:rsidP="00D7416C">
      <w:pPr>
        <w:widowControl w:val="0"/>
        <w:autoSpaceDE w:val="0"/>
        <w:autoSpaceDN w:val="0"/>
        <w:adjustRightInd w:val="0"/>
        <w:jc w:val="right"/>
        <w:rPr>
          <w:bCs/>
        </w:rPr>
      </w:pPr>
      <w:r>
        <w:rPr>
          <w:bCs/>
        </w:rPr>
        <w:t xml:space="preserve">сельского поселения «Хорошево» </w:t>
      </w:r>
    </w:p>
    <w:p w:rsidR="00D7416C" w:rsidRDefault="00D7416C" w:rsidP="00D7416C">
      <w:pPr>
        <w:widowControl w:val="0"/>
        <w:autoSpaceDE w:val="0"/>
        <w:autoSpaceDN w:val="0"/>
        <w:adjustRightInd w:val="0"/>
        <w:jc w:val="right"/>
        <w:rPr>
          <w:bCs/>
        </w:rPr>
      </w:pPr>
      <w:r>
        <w:rPr>
          <w:bCs/>
        </w:rPr>
        <w:t>от 21.12.2012 г. № 55</w:t>
      </w:r>
    </w:p>
    <w:p w:rsidR="00D7416C" w:rsidRDefault="00D7416C" w:rsidP="00D7416C">
      <w:pPr>
        <w:widowControl w:val="0"/>
        <w:autoSpaceDE w:val="0"/>
        <w:autoSpaceDN w:val="0"/>
        <w:adjustRightInd w:val="0"/>
        <w:rPr>
          <w:sz w:val="28"/>
          <w:szCs w:val="28"/>
        </w:rPr>
      </w:pPr>
    </w:p>
    <w:p w:rsidR="00D7416C" w:rsidRDefault="00D7416C" w:rsidP="00D7416C">
      <w:pPr>
        <w:jc w:val="center"/>
        <w:outlineLvl w:val="0"/>
        <w:rPr>
          <w:b/>
          <w:sz w:val="28"/>
          <w:szCs w:val="28"/>
        </w:rPr>
      </w:pPr>
      <w:r>
        <w:rPr>
          <w:b/>
          <w:sz w:val="28"/>
          <w:szCs w:val="28"/>
        </w:rPr>
        <w:t>АДМИНИСТРАТИВНЫЙ РЕГЛАМЕНТ</w:t>
      </w:r>
    </w:p>
    <w:p w:rsidR="00D7416C" w:rsidRDefault="00D7416C" w:rsidP="00D7416C">
      <w:pPr>
        <w:jc w:val="center"/>
        <w:rPr>
          <w:b/>
          <w:sz w:val="28"/>
          <w:szCs w:val="28"/>
        </w:rPr>
      </w:pPr>
      <w:r>
        <w:rPr>
          <w:b/>
          <w:sz w:val="28"/>
          <w:szCs w:val="28"/>
        </w:rPr>
        <w:t xml:space="preserve">предоставления муниципальной услуги </w:t>
      </w:r>
    </w:p>
    <w:p w:rsidR="00D7416C" w:rsidRDefault="00D7416C" w:rsidP="00D7416C">
      <w:pPr>
        <w:jc w:val="center"/>
        <w:rPr>
          <w:b/>
          <w:sz w:val="28"/>
          <w:szCs w:val="28"/>
        </w:rPr>
      </w:pPr>
      <w:r>
        <w:rPr>
          <w:b/>
          <w:sz w:val="28"/>
          <w:szCs w:val="28"/>
        </w:rPr>
        <w:t>«Присвоение адреса объекту недвижимого имущества (земельным участкам, домовладению, объекту капитального строительства)»</w:t>
      </w:r>
    </w:p>
    <w:p w:rsidR="00D7416C" w:rsidRDefault="00D7416C" w:rsidP="00D7416C">
      <w:pPr>
        <w:jc w:val="center"/>
        <w:rPr>
          <w:b/>
          <w:sz w:val="28"/>
          <w:szCs w:val="28"/>
        </w:rPr>
      </w:pPr>
    </w:p>
    <w:p w:rsidR="00D7416C" w:rsidRPr="00D7416C" w:rsidRDefault="00D7416C" w:rsidP="00D7416C">
      <w:pPr>
        <w:ind w:left="360"/>
        <w:jc w:val="center"/>
        <w:rPr>
          <w:b/>
          <w:sz w:val="28"/>
          <w:szCs w:val="28"/>
        </w:rPr>
      </w:pPr>
      <w:r w:rsidRPr="00D7416C">
        <w:rPr>
          <w:b/>
          <w:sz w:val="28"/>
          <w:szCs w:val="28"/>
        </w:rPr>
        <w:t>1. Общие положения.</w:t>
      </w:r>
    </w:p>
    <w:p w:rsidR="00D7416C" w:rsidRDefault="00D7416C" w:rsidP="00D7416C">
      <w:pPr>
        <w:autoSpaceDE w:val="0"/>
        <w:autoSpaceDN w:val="0"/>
        <w:adjustRightInd w:val="0"/>
        <w:ind w:firstLine="709"/>
        <w:jc w:val="both"/>
        <w:outlineLvl w:val="2"/>
        <w:rPr>
          <w:b/>
        </w:rPr>
      </w:pPr>
    </w:p>
    <w:p w:rsidR="00D7416C" w:rsidRDefault="00D7416C" w:rsidP="00D7416C">
      <w:pPr>
        <w:autoSpaceDE w:val="0"/>
        <w:autoSpaceDN w:val="0"/>
        <w:adjustRightInd w:val="0"/>
        <w:ind w:firstLine="709"/>
        <w:jc w:val="both"/>
        <w:outlineLvl w:val="2"/>
      </w:pPr>
      <w:r>
        <w:t>1.1. Цели разработки административного регламента</w:t>
      </w:r>
    </w:p>
    <w:p w:rsidR="00D7416C" w:rsidRDefault="00D7416C" w:rsidP="00D7416C">
      <w:pPr>
        <w:ind w:firstLine="567"/>
        <w:jc w:val="both"/>
      </w:pPr>
      <w:r>
        <w:tab/>
      </w:r>
      <w:r>
        <w:rPr>
          <w:bCs/>
        </w:rPr>
        <w:t xml:space="preserve">Административный регламент предоставления муниципальной услуги «Присвоение адреса объекту недвижимого имущества (земельным участкам, домовладению, объекту капитального строительства)» </w:t>
      </w:r>
      <w:r>
        <w:t>(далее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D7416C" w:rsidRDefault="00D7416C" w:rsidP="00D7416C">
      <w:pPr>
        <w:pStyle w:val="ConsPlusNormal0"/>
        <w:tabs>
          <w:tab w:val="left" w:pos="0"/>
          <w:tab w:val="left" w:pos="142"/>
          <w:tab w:val="left" w:pos="1701"/>
          <w:tab w:val="left" w:pos="2127"/>
        </w:tabs>
        <w:ind w:firstLine="578"/>
        <w:jc w:val="both"/>
        <w:outlineLvl w:val="1"/>
        <w:rPr>
          <w:rFonts w:ascii="Times New Roman" w:hAnsi="Times New Roman" w:cs="Times New Roman"/>
          <w:sz w:val="24"/>
          <w:szCs w:val="24"/>
        </w:rPr>
      </w:pPr>
      <w:r>
        <w:rPr>
          <w:rFonts w:ascii="Times New Roman" w:hAnsi="Times New Roman" w:cs="Times New Roman"/>
          <w:sz w:val="24"/>
          <w:szCs w:val="24"/>
        </w:rPr>
        <w:t>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D7416C" w:rsidRDefault="00D7416C" w:rsidP="00D7416C">
      <w:pPr>
        <w:pStyle w:val="a6"/>
        <w:spacing w:before="0" w:beforeAutospacing="0" w:after="0" w:afterAutospacing="0"/>
        <w:ind w:firstLine="578"/>
        <w:jc w:val="both"/>
      </w:pPr>
      <w:r>
        <w:t>В целях Административного регламента используются следующие понятия:</w:t>
      </w:r>
    </w:p>
    <w:p w:rsidR="00D7416C" w:rsidRDefault="00D7416C" w:rsidP="00D7416C">
      <w:pPr>
        <w:pStyle w:val="a6"/>
        <w:spacing w:before="0" w:beforeAutospacing="0" w:after="0" w:afterAutospacing="0"/>
        <w:ind w:firstLine="578"/>
        <w:jc w:val="both"/>
      </w:pPr>
      <w:proofErr w:type="gramStart"/>
      <w:r>
        <w:t xml:space="preserve">1) </w:t>
      </w:r>
      <w:r>
        <w:rPr>
          <w:u w:val="single"/>
        </w:rPr>
        <w:t>муниципальная услуга</w:t>
      </w:r>
      <w:r>
        <w:t xml:space="preserve"> - деятельность по реализации функций исполнительного органа местного самоуправления муниципального образования сельское поселение «Хорошево» Ржевского района Тверской области (далее – сельское поселение),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поселения, установленных в соответствии с Федеральным законом от 6 октября 2003 года № 131-ФЗ «Об общих принципах организации местного самоуправления в</w:t>
      </w:r>
      <w:proofErr w:type="gramEnd"/>
      <w:r>
        <w:t xml:space="preserve"> Российской Федерации» и Уставом муниципального образования сельское поселение «Хорошево» Ржевского района Тверской области;</w:t>
      </w:r>
    </w:p>
    <w:p w:rsidR="00D7416C" w:rsidRDefault="00D7416C" w:rsidP="00D7416C">
      <w:pPr>
        <w:pStyle w:val="a6"/>
        <w:spacing w:before="0" w:beforeAutospacing="0" w:after="0" w:afterAutospacing="0"/>
        <w:ind w:firstLine="578"/>
        <w:jc w:val="both"/>
      </w:pPr>
      <w:proofErr w:type="gramStart"/>
      <w:r>
        <w:t xml:space="preserve">2) </w:t>
      </w:r>
      <w:r>
        <w:rPr>
          <w:u w:val="single"/>
        </w:rPr>
        <w:t>заявитель</w:t>
      </w:r>
      <w:r>
        <w:t xml:space="preserve"> - физическое или юридическое лицо либо их уполномоченные представители, обратившиеся в орган, предоставляющий муниципальные услуги, либо в организации, в которых размещается муниципальное задание (заказ), подлежащее включению в реестр муниципальных услуг, с запросом о предоставлении муниципальной услуги, выраженной в устной, письменной и электронной форме;</w:t>
      </w:r>
      <w:proofErr w:type="gramEnd"/>
    </w:p>
    <w:p w:rsidR="00D7416C" w:rsidRDefault="00D7416C" w:rsidP="00D7416C">
      <w:pPr>
        <w:pStyle w:val="a6"/>
        <w:spacing w:before="0" w:beforeAutospacing="0" w:after="0" w:afterAutospacing="0"/>
        <w:ind w:firstLine="578"/>
        <w:jc w:val="both"/>
      </w:pPr>
      <w:r>
        <w:t xml:space="preserve">3) </w:t>
      </w:r>
      <w:r>
        <w:rPr>
          <w:u w:val="single"/>
        </w:rPr>
        <w:t>административный регламент</w:t>
      </w:r>
      <w: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D7416C" w:rsidRDefault="00D7416C" w:rsidP="00D7416C">
      <w:pPr>
        <w:pStyle w:val="a6"/>
        <w:spacing w:before="0" w:beforeAutospacing="0" w:after="0" w:afterAutospacing="0"/>
        <w:ind w:firstLine="578"/>
        <w:jc w:val="both"/>
      </w:pPr>
      <w:r>
        <w:t xml:space="preserve">4) </w:t>
      </w:r>
      <w:r>
        <w:rPr>
          <w:u w:val="single"/>
        </w:rPr>
        <w:t>стандарт предоставления муниципальной услуги</w:t>
      </w:r>
      <w:r>
        <w:t xml:space="preserve"> - часть административного регламента, устанавливающая требования к качеству и доступности муниципальных услуг;</w:t>
      </w:r>
    </w:p>
    <w:p w:rsidR="00D7416C" w:rsidRDefault="00D7416C" w:rsidP="00D7416C">
      <w:pPr>
        <w:pStyle w:val="a6"/>
        <w:spacing w:before="0" w:beforeAutospacing="0" w:after="0" w:afterAutospacing="0"/>
        <w:ind w:firstLine="578"/>
        <w:jc w:val="both"/>
      </w:pPr>
      <w:r>
        <w:t xml:space="preserve">5) </w:t>
      </w:r>
      <w:r>
        <w:rPr>
          <w:u w:val="single"/>
        </w:rPr>
        <w:t>административная процедура</w:t>
      </w:r>
      <w:r>
        <w:t xml:space="preserve"> - последовательность действий исполнительного органа местного самоуправления при предоставлении муниципальной услуги;</w:t>
      </w:r>
    </w:p>
    <w:p w:rsidR="00D7416C" w:rsidRDefault="00D7416C" w:rsidP="00D7416C">
      <w:pPr>
        <w:pStyle w:val="a6"/>
        <w:spacing w:before="0" w:beforeAutospacing="0" w:after="0" w:afterAutospacing="0"/>
        <w:ind w:firstLine="578"/>
        <w:jc w:val="both"/>
      </w:pPr>
      <w:r>
        <w:t xml:space="preserve">6) </w:t>
      </w:r>
      <w:r>
        <w:rPr>
          <w:u w:val="single"/>
        </w:rPr>
        <w:t>должностное лицо</w:t>
      </w:r>
      <w:r>
        <w:t xml:space="preserve"> - лицо постоянно, временно или в соответствии со специальными полномочиями осуществляющее деятельность по предоставлению муниципальной услуги.</w:t>
      </w:r>
    </w:p>
    <w:p w:rsidR="00D7416C" w:rsidRDefault="00D7416C" w:rsidP="00D7416C">
      <w:pPr>
        <w:pStyle w:val="a6"/>
        <w:spacing w:before="0" w:beforeAutospacing="0" w:after="0" w:afterAutospacing="0"/>
        <w:ind w:firstLine="578"/>
        <w:jc w:val="both"/>
      </w:pPr>
      <w:r>
        <w:lastRenderedPageBreak/>
        <w:t xml:space="preserve">7) </w:t>
      </w:r>
      <w:r>
        <w:rPr>
          <w:u w:val="single"/>
        </w:rPr>
        <w:t>адрес объекта недвижимости</w:t>
      </w:r>
      <w:r>
        <w:t xml:space="preserve"> - структурированная совокупность реквизитов, однозначно определяющих положение объекта недвижимости на территории относительно поименованных элементов улично-дорожной сети территориальной единицы.</w:t>
      </w:r>
    </w:p>
    <w:p w:rsidR="00D7416C" w:rsidRDefault="00D7416C" w:rsidP="00D7416C">
      <w:pPr>
        <w:pStyle w:val="a6"/>
        <w:spacing w:before="0" w:beforeAutospacing="0" w:after="0" w:afterAutospacing="0"/>
        <w:ind w:firstLine="578"/>
        <w:jc w:val="both"/>
      </w:pPr>
      <w:r>
        <w:t xml:space="preserve">8) </w:t>
      </w:r>
      <w:r>
        <w:rPr>
          <w:u w:val="single"/>
        </w:rPr>
        <w:t>недвижимость</w:t>
      </w:r>
      <w: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D7416C" w:rsidRDefault="00D7416C" w:rsidP="00D7416C">
      <w:pPr>
        <w:pStyle w:val="a6"/>
        <w:spacing w:before="0" w:beforeAutospacing="0" w:after="0" w:afterAutospacing="0"/>
        <w:ind w:firstLine="578"/>
        <w:jc w:val="both"/>
      </w:pPr>
      <w:r>
        <w:t xml:space="preserve">9) </w:t>
      </w:r>
      <w:r>
        <w:rPr>
          <w:u w:val="single"/>
        </w:rPr>
        <w:t>объект недвижимости</w:t>
      </w:r>
      <w:r>
        <w:t xml:space="preserve"> - единый обособленный комплекс как совокупность объектов, установок, сооружений, оборудования и другого имущества, объединенных единым функциональным предназначением, конструктивно обособленный как единое целое. В указанный обособленный компле</w:t>
      </w:r>
      <w:proofErr w:type="gramStart"/>
      <w:r>
        <w:t>кс вкл</w:t>
      </w:r>
      <w:proofErr w:type="gramEnd"/>
      <w:r>
        <w:t>ючается имущество как указанное в технической документации (техническом паспорте) на объект недвижимого имущества, так и дополнительно установленное, смонтированное в ходе капитальных вложений, которое функционально связано со зданием (сооружением) так, что его перемещение без причинения несоразмерного ущерба его назначению невозможно.</w:t>
      </w:r>
      <w:r>
        <w:br/>
      </w:r>
      <w:r>
        <w:rPr>
          <w:rStyle w:val="rvts7"/>
        </w:rPr>
        <w:t xml:space="preserve">       1.2. Исполнение муниципальной функции </w:t>
      </w:r>
      <w:r>
        <w:rPr>
          <w:bCs/>
        </w:rPr>
        <w:t>Предоставление выписки из реестра муниципального собственности сельского поселения «Хорошево»</w:t>
      </w:r>
      <w:r>
        <w:t xml:space="preserve">  </w:t>
      </w:r>
      <w:r>
        <w:rPr>
          <w:rStyle w:val="rvts7"/>
        </w:rPr>
        <w:t xml:space="preserve">(далее – муниципальная функция) осуществляется в соответствии </w:t>
      </w:r>
      <w:proofErr w:type="gramStart"/>
      <w:r>
        <w:rPr>
          <w:rStyle w:val="rvts7"/>
        </w:rPr>
        <w:t>с</w:t>
      </w:r>
      <w:proofErr w:type="gramEnd"/>
      <w:r>
        <w:rPr>
          <w:rStyle w:val="rvts7"/>
        </w:rPr>
        <w:t>:</w:t>
      </w:r>
    </w:p>
    <w:p w:rsidR="00D7416C" w:rsidRDefault="00D7416C" w:rsidP="00D7416C">
      <w:pPr>
        <w:suppressAutoHyphens/>
        <w:ind w:firstLine="709"/>
        <w:jc w:val="both"/>
        <w:rPr>
          <w:color w:val="000000"/>
        </w:rPr>
      </w:pPr>
      <w:r>
        <w:rPr>
          <w:color w:val="000000"/>
        </w:rPr>
        <w:t xml:space="preserve">- Земельным кодексом Российской Федерации от 25.10.2001 № 136-ФЗ; </w:t>
      </w:r>
    </w:p>
    <w:p w:rsidR="00D7416C" w:rsidRDefault="00D7416C" w:rsidP="00D7416C">
      <w:pPr>
        <w:suppressAutoHyphens/>
        <w:ind w:firstLine="709"/>
        <w:jc w:val="both"/>
      </w:pPr>
      <w:r>
        <w:rPr>
          <w:color w:val="000000"/>
        </w:rPr>
        <w:t xml:space="preserve">- </w:t>
      </w:r>
      <w:r>
        <w:t xml:space="preserve">Градостроительным кодексом </w:t>
      </w:r>
      <w:r>
        <w:rPr>
          <w:color w:val="000000"/>
        </w:rPr>
        <w:t>Российской Федерации от 29.12.2004 № 190-ФЗ;</w:t>
      </w:r>
      <w:r>
        <w:t xml:space="preserve"> </w:t>
      </w:r>
    </w:p>
    <w:p w:rsidR="00D7416C" w:rsidRDefault="00D7416C" w:rsidP="00D7416C">
      <w:pPr>
        <w:suppressAutoHyphens/>
        <w:ind w:firstLine="709"/>
        <w:jc w:val="both"/>
      </w:pPr>
      <w:r>
        <w:t xml:space="preserve">- Жилищным кодексом Российской Федерации от 29.12.2004 № 188-ФЗ; </w:t>
      </w:r>
    </w:p>
    <w:p w:rsidR="00D7416C" w:rsidRDefault="00D7416C" w:rsidP="00D7416C">
      <w:pPr>
        <w:suppressAutoHyphens/>
        <w:ind w:firstLine="709"/>
        <w:jc w:val="both"/>
      </w:pPr>
      <w:r>
        <w:t xml:space="preserve">- Федеральным законом от 24.07.2007 № 221-ФЗ "О государственном кадастре недвижимости"; </w:t>
      </w:r>
    </w:p>
    <w:p w:rsidR="00D7416C" w:rsidRDefault="00D7416C" w:rsidP="00D7416C">
      <w:pPr>
        <w:suppressAutoHyphens/>
        <w:ind w:firstLine="709"/>
        <w:jc w:val="both"/>
      </w:pPr>
      <w:r>
        <w:t>- Законом Тверской области от 27.03.2008 № 49-ЗО "О регулировании земельных отношений в Тверской области";   </w:t>
      </w:r>
    </w:p>
    <w:p w:rsidR="00D7416C" w:rsidRDefault="00D7416C" w:rsidP="00D7416C">
      <w:pPr>
        <w:suppressAutoHyphens/>
        <w:ind w:firstLine="709"/>
        <w:jc w:val="both"/>
      </w:pPr>
      <w:r>
        <w:t>- п. 21  ч. 1 ст. 14  Федерального закона от 06.10.2003 № 131-ФЗ «Об общих принципах организации местного самоуправления в Российской Федерации»</w:t>
      </w:r>
    </w:p>
    <w:p w:rsidR="00D7416C" w:rsidRDefault="00D7416C" w:rsidP="00D7416C">
      <w:pPr>
        <w:suppressAutoHyphens/>
        <w:ind w:firstLine="709"/>
        <w:jc w:val="both"/>
      </w:pPr>
      <w:r>
        <w:t>- Уставом сельского поселения «Хорошево»;</w:t>
      </w:r>
    </w:p>
    <w:p w:rsidR="00D7416C" w:rsidRDefault="00D7416C" w:rsidP="00D7416C">
      <w:pPr>
        <w:suppressAutoHyphens/>
        <w:ind w:firstLine="709"/>
        <w:jc w:val="both"/>
      </w:pPr>
      <w:r>
        <w:t xml:space="preserve">- </w:t>
      </w:r>
      <w:r>
        <w:rPr>
          <w:kern w:val="2"/>
          <w:lang w:eastAsia="ar-SA"/>
        </w:rPr>
        <w:t xml:space="preserve">Постановлением Администрации муниципального образования сельское поселение «Хорошево»  </w:t>
      </w:r>
      <w:r>
        <w:t>от 01.06.2012 № 10</w:t>
      </w:r>
      <w:r>
        <w:rPr>
          <w:kern w:val="2"/>
          <w:lang w:eastAsia="ar-SA"/>
        </w:rPr>
        <w:t xml:space="preserve"> «О порядке разработки и утверждения административных регламентов предоставления муниципальных услуг в сельском поселении «Хорошево» Ржевского района Тверской области»</w:t>
      </w:r>
      <w:r>
        <w:t>;</w:t>
      </w:r>
    </w:p>
    <w:p w:rsidR="00D7416C" w:rsidRDefault="00D7416C" w:rsidP="00D7416C">
      <w:pPr>
        <w:pStyle w:val="a6"/>
        <w:spacing w:before="0" w:beforeAutospacing="0" w:after="0" w:afterAutospacing="0"/>
        <w:ind w:firstLine="578"/>
        <w:jc w:val="both"/>
      </w:pPr>
      <w:r>
        <w:t xml:space="preserve">1.3. </w:t>
      </w:r>
      <w:proofErr w:type="gramStart"/>
      <w:r>
        <w:t>Заявителями на получение муниципальной услуги (далее по тексту - заявитель) являются физические или юридические лица либо их уполномоченные представители, обратившиеся в орган, предоставляющий муниципальные услуги, либо в организации, в которых размещается муниципальное задание (заказ), подлежащее включению в реестр муниципальных услуг, с запросом о предоставлении муниципальной услуги, выраженной в устной, письменной и электронной форме;</w:t>
      </w:r>
      <w:proofErr w:type="gramEnd"/>
    </w:p>
    <w:p w:rsidR="00D7416C" w:rsidRDefault="00D7416C" w:rsidP="00D7416C">
      <w:pPr>
        <w:suppressAutoHyphens/>
        <w:ind w:firstLine="709"/>
        <w:jc w:val="both"/>
        <w:rPr>
          <w:kern w:val="2"/>
          <w:lang w:eastAsia="ar-SA"/>
        </w:rPr>
      </w:pPr>
      <w:r>
        <w:t xml:space="preserve">1.4. </w:t>
      </w:r>
      <w:r>
        <w:rPr>
          <w:kern w:val="2"/>
          <w:lang w:eastAsia="ar-SA"/>
        </w:rPr>
        <w:t>Порядок информирования о правилах предоставления муниципальной услуги.</w:t>
      </w:r>
    </w:p>
    <w:p w:rsidR="00D7416C" w:rsidRDefault="00D7416C" w:rsidP="00D7416C">
      <w:pPr>
        <w:pStyle w:val="ConsPlusNormal0"/>
        <w:widowControl/>
        <w:ind w:firstLine="709"/>
        <w:jc w:val="both"/>
        <w:rPr>
          <w:rFonts w:ascii="Times New Roman" w:hAnsi="Times New Roman" w:cs="Times New Roman"/>
          <w:sz w:val="24"/>
          <w:szCs w:val="24"/>
          <w:lang w:eastAsia="ru-RU"/>
        </w:rPr>
      </w:pPr>
      <w:r>
        <w:rPr>
          <w:rFonts w:ascii="Times New Roman" w:hAnsi="Times New Roman" w:cs="Times New Roman"/>
          <w:kern w:val="2"/>
          <w:sz w:val="24"/>
          <w:szCs w:val="24"/>
          <w:lang w:eastAsia="ar-SA"/>
        </w:rPr>
        <w:t>1.4.1. </w:t>
      </w:r>
      <w:r>
        <w:rPr>
          <w:rFonts w:ascii="Times New Roman" w:hAnsi="Times New Roman" w:cs="Times New Roman"/>
          <w:sz w:val="24"/>
          <w:szCs w:val="24"/>
        </w:rPr>
        <w:t>Информация о месте нахождения и графике работы администрации муниципального образования сельское поселение «Хорошево» (далее – администрация):</w:t>
      </w:r>
    </w:p>
    <w:p w:rsidR="00D7416C" w:rsidRDefault="00D7416C" w:rsidP="00D7416C">
      <w:pPr>
        <w:ind w:firstLine="709"/>
        <w:jc w:val="both"/>
      </w:pPr>
      <w:r>
        <w:t xml:space="preserve">Местонахождение администрации и почтовый адрес: </w:t>
      </w:r>
    </w:p>
    <w:p w:rsidR="00D7416C" w:rsidRDefault="00D7416C" w:rsidP="00D7416C">
      <w:pPr>
        <w:jc w:val="both"/>
      </w:pPr>
      <w:r>
        <w:t>172385, Тверская область, Ржевский район, дер. Хорошево, д.5А</w:t>
      </w:r>
      <w:r>
        <w:rPr>
          <w:kern w:val="2"/>
          <w:lang w:eastAsia="ar-SA"/>
        </w:rPr>
        <w:t xml:space="preserve"> </w:t>
      </w:r>
    </w:p>
    <w:p w:rsidR="00D7416C" w:rsidRDefault="00D7416C" w:rsidP="00D7416C">
      <w:pPr>
        <w:suppressAutoHyphens/>
        <w:ind w:firstLine="709"/>
        <w:jc w:val="both"/>
        <w:rPr>
          <w:kern w:val="2"/>
          <w:lang w:eastAsia="ar-SA"/>
        </w:rPr>
      </w:pPr>
      <w:r>
        <w:t>Адрес официального сайта в информационно-телекоммуникационной сети «Интернет» (далее – сеть «Интернет»)</w:t>
      </w:r>
      <w:r>
        <w:rPr>
          <w:kern w:val="2"/>
          <w:lang w:eastAsia="ar-SA"/>
        </w:rPr>
        <w:t>:</w:t>
      </w:r>
    </w:p>
    <w:p w:rsidR="00D7416C" w:rsidRDefault="00D7416C" w:rsidP="00D7416C">
      <w:pPr>
        <w:suppressAutoHyphens/>
        <w:ind w:firstLine="709"/>
        <w:jc w:val="both"/>
        <w:rPr>
          <w:u w:val="single"/>
        </w:rPr>
      </w:pPr>
      <w:r>
        <w:rPr>
          <w:u w:val="single"/>
        </w:rPr>
        <w:t>http://</w:t>
      </w:r>
      <w:r>
        <w:rPr>
          <w:u w:val="single"/>
          <w:lang w:val="en-US"/>
        </w:rPr>
        <w:t>www</w:t>
      </w:r>
      <w:r>
        <w:rPr>
          <w:u w:val="single"/>
        </w:rPr>
        <w:t>.</w:t>
      </w:r>
      <w:proofErr w:type="spellStart"/>
      <w:r>
        <w:rPr>
          <w:u w:val="single"/>
          <w:lang w:val="en-US"/>
        </w:rPr>
        <w:t>rzhevregion</w:t>
      </w:r>
      <w:proofErr w:type="spellEnd"/>
      <w:r>
        <w:rPr>
          <w:u w:val="single"/>
        </w:rPr>
        <w:t>.</w:t>
      </w:r>
      <w:r>
        <w:rPr>
          <w:u w:val="single"/>
          <w:lang w:val="en-US"/>
        </w:rPr>
        <w:t>com</w:t>
      </w:r>
    </w:p>
    <w:p w:rsidR="00D7416C" w:rsidRDefault="00D7416C" w:rsidP="00D7416C">
      <w:pPr>
        <w:suppressAutoHyphens/>
        <w:ind w:firstLine="709"/>
        <w:jc w:val="both"/>
        <w:rPr>
          <w:kern w:val="2"/>
          <w:lang w:eastAsia="ar-SA"/>
        </w:rPr>
      </w:pPr>
      <w:r>
        <w:rPr>
          <w:kern w:val="2"/>
          <w:lang w:eastAsia="ar-SA"/>
        </w:rPr>
        <w:t xml:space="preserve">Адрес электронной почты администрации: </w:t>
      </w:r>
      <w:r>
        <w:rPr>
          <w:u w:val="single"/>
          <w:lang w:val="en-US"/>
        </w:rPr>
        <w:t>a</w:t>
      </w:r>
      <w:r w:rsidRPr="00D7416C">
        <w:rPr>
          <w:u w:val="single"/>
        </w:rPr>
        <w:t>.</w:t>
      </w:r>
      <w:proofErr w:type="spellStart"/>
      <w:r>
        <w:rPr>
          <w:u w:val="single"/>
          <w:lang w:val="en-US"/>
        </w:rPr>
        <w:t>horoshevo</w:t>
      </w:r>
      <w:proofErr w:type="spellEnd"/>
      <w:r w:rsidRPr="00D7416C">
        <w:rPr>
          <w:u w:val="single"/>
        </w:rPr>
        <w:t>@</w:t>
      </w:r>
      <w:r>
        <w:rPr>
          <w:u w:val="single"/>
          <w:lang w:val="en-US"/>
        </w:rPr>
        <w:t>mail</w:t>
      </w:r>
      <w:r w:rsidRPr="00D7416C">
        <w:rPr>
          <w:u w:val="single"/>
        </w:rPr>
        <w:t>.</w:t>
      </w:r>
      <w:proofErr w:type="spellStart"/>
      <w:r>
        <w:rPr>
          <w:u w:val="single"/>
          <w:lang w:val="en-US"/>
        </w:rPr>
        <w:t>ru</w:t>
      </w:r>
      <w:proofErr w:type="spellEnd"/>
    </w:p>
    <w:p w:rsidR="00D7416C" w:rsidRDefault="00D7416C" w:rsidP="00D7416C">
      <w:pPr>
        <w:suppressAutoHyphens/>
        <w:ind w:firstLine="709"/>
        <w:jc w:val="both"/>
      </w:pPr>
      <w:r>
        <w:t xml:space="preserve">Справочные телефоны администрации: </w:t>
      </w:r>
    </w:p>
    <w:p w:rsidR="00D7416C" w:rsidRPr="00D7416C" w:rsidRDefault="00D7416C" w:rsidP="00D7416C">
      <w:pPr>
        <w:suppressAutoHyphens/>
        <w:ind w:firstLine="709"/>
        <w:jc w:val="both"/>
        <w:rPr>
          <w:kern w:val="2"/>
          <w:lang w:eastAsia="ar-SA"/>
        </w:rPr>
      </w:pPr>
      <w:r>
        <w:rPr>
          <w:kern w:val="2"/>
          <w:lang w:eastAsia="ar-SA"/>
        </w:rPr>
        <w:t xml:space="preserve">8 (48232) </w:t>
      </w:r>
      <w:r>
        <w:rPr>
          <w:kern w:val="2"/>
          <w:lang w:val="en-US" w:eastAsia="ar-SA"/>
        </w:rPr>
        <w:t>2-32-92</w:t>
      </w:r>
      <w:r>
        <w:rPr>
          <w:kern w:val="2"/>
          <w:lang w:eastAsia="ar-SA"/>
        </w:rPr>
        <w:t xml:space="preserve">  – телефон/факс  администрации.</w:t>
      </w:r>
    </w:p>
    <w:p w:rsidR="00D7416C" w:rsidRDefault="00D7416C" w:rsidP="00D7416C">
      <w:pPr>
        <w:suppressAutoHyphens/>
        <w:ind w:firstLine="709"/>
        <w:jc w:val="both"/>
        <w:rPr>
          <w:kern w:val="2"/>
          <w:lang w:eastAsia="ar-SA"/>
        </w:rPr>
      </w:pPr>
      <w:r>
        <w:rPr>
          <w:kern w:val="2"/>
          <w:lang w:eastAsia="ar-SA"/>
        </w:rPr>
        <w:t xml:space="preserve">График работы администрации: </w:t>
      </w:r>
    </w:p>
    <w:p w:rsidR="00D7416C" w:rsidRDefault="00D7416C" w:rsidP="00D7416C">
      <w:pPr>
        <w:suppressAutoHyphens/>
        <w:ind w:firstLine="709"/>
        <w:jc w:val="both"/>
        <w:rPr>
          <w:kern w:val="2"/>
          <w:lang w:eastAsia="ar-SA"/>
        </w:rPr>
      </w:pPr>
      <w:r>
        <w:rPr>
          <w:kern w:val="2"/>
          <w:lang w:eastAsia="ar-SA"/>
        </w:rPr>
        <w:t>понедельник-четверг с 8.00 до 17.00, пятница с 8.00 до 16.00</w:t>
      </w:r>
    </w:p>
    <w:p w:rsidR="00D7416C" w:rsidRDefault="00D7416C" w:rsidP="00D7416C">
      <w:pPr>
        <w:suppressAutoHyphens/>
        <w:ind w:firstLine="709"/>
        <w:jc w:val="both"/>
        <w:rPr>
          <w:kern w:val="2"/>
          <w:lang w:eastAsia="ar-SA"/>
        </w:rPr>
      </w:pPr>
      <w:r>
        <w:rPr>
          <w:kern w:val="2"/>
          <w:lang w:eastAsia="ar-SA"/>
        </w:rPr>
        <w:lastRenderedPageBreak/>
        <w:t>перерыв на обед с 13.00 до 14.00</w:t>
      </w:r>
    </w:p>
    <w:p w:rsidR="00D7416C" w:rsidRDefault="00D7416C" w:rsidP="00D7416C">
      <w:pPr>
        <w:suppressAutoHyphens/>
        <w:ind w:firstLine="709"/>
        <w:jc w:val="both"/>
        <w:rPr>
          <w:kern w:val="2"/>
          <w:lang w:eastAsia="ar-SA"/>
        </w:rPr>
      </w:pPr>
      <w:r>
        <w:rPr>
          <w:kern w:val="2"/>
          <w:lang w:eastAsia="ar-SA"/>
        </w:rPr>
        <w:t>выходные дни - суббота, воскресенье.</w:t>
      </w:r>
    </w:p>
    <w:p w:rsidR="00D7416C" w:rsidRDefault="00D7416C" w:rsidP="00D7416C">
      <w:pPr>
        <w:pStyle w:val="ConsPlusNormal0"/>
        <w:widowControl/>
        <w:ind w:firstLine="709"/>
        <w:jc w:val="both"/>
        <w:rPr>
          <w:rFonts w:ascii="Times New Roman" w:hAnsi="Times New Roman" w:cs="Times New Roman"/>
          <w:sz w:val="24"/>
          <w:szCs w:val="24"/>
          <w:lang w:eastAsia="ru-RU"/>
        </w:rPr>
      </w:pPr>
      <w:r>
        <w:rPr>
          <w:rFonts w:ascii="Times New Roman" w:hAnsi="Times New Roman" w:cs="Times New Roman"/>
          <w:kern w:val="2"/>
          <w:sz w:val="24"/>
          <w:szCs w:val="24"/>
          <w:lang w:eastAsia="ar-SA"/>
        </w:rPr>
        <w:t xml:space="preserve">1.4.2. </w:t>
      </w:r>
      <w:r>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о предоставлении муниципальной услуги осуществляется </w:t>
      </w:r>
      <w:r>
        <w:rPr>
          <w:rFonts w:ascii="Times New Roman" w:hAnsi="Times New Roman" w:cs="Times New Roman"/>
          <w:kern w:val="2"/>
          <w:sz w:val="24"/>
          <w:szCs w:val="24"/>
          <w:lang w:eastAsia="ar-SA"/>
        </w:rPr>
        <w:t xml:space="preserve">должностным лицом администрации, ответственным за предоставление муниципальной услуги. </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о местонахождении и графике работы администрации;</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о справочных телефонах администрации, о почтовом адресе администрации;</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о порядке получения информации заявителей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порталов; универсальной электронной карты;</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о порядке, форме и месте размещения указанной в абзацах с четвертого по восьмой настоящего подпункта информации.</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консультации заявителей являются:</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своевременность;</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четкость в изложении материала;</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наглядность форм подачи материала;</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удобство и доступность.</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kern w:val="2"/>
          <w:sz w:val="24"/>
          <w:szCs w:val="24"/>
          <w:lang w:eastAsia="ar-SA"/>
        </w:rPr>
        <w:t xml:space="preserve">1.4.3. </w:t>
      </w:r>
      <w:r>
        <w:rPr>
          <w:rFonts w:ascii="Times New Roman" w:hAnsi="Times New Roman" w:cs="Times New Roman"/>
          <w:sz w:val="24"/>
          <w:szCs w:val="24"/>
        </w:rPr>
        <w:t>Информирование заявителей в администрации осуществляется в форме:</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1.4.3 пункта 1.4 административного регламента;</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D7416C" w:rsidRDefault="00D7416C" w:rsidP="00D7416C">
      <w:pPr>
        <w:suppressAutoHyphens/>
        <w:ind w:firstLine="709"/>
        <w:jc w:val="both"/>
      </w:pPr>
      <w:r>
        <w:t xml:space="preserve">- информационных материалов, которые размещаются на официальном сайте администрации </w:t>
      </w:r>
      <w:hyperlink r:id="rId5" w:history="1">
        <w:r>
          <w:rPr>
            <w:rStyle w:val="a4"/>
          </w:rPr>
          <w:t>http://</w:t>
        </w:r>
        <w:r>
          <w:rPr>
            <w:rStyle w:val="a4"/>
            <w:lang w:val="en-US"/>
          </w:rPr>
          <w:t>www</w:t>
        </w:r>
        <w:r>
          <w:rPr>
            <w:rStyle w:val="a4"/>
          </w:rPr>
          <w:t>.</w:t>
        </w:r>
        <w:proofErr w:type="spellStart"/>
        <w:r>
          <w:rPr>
            <w:rStyle w:val="a4"/>
            <w:lang w:val="en-US"/>
          </w:rPr>
          <w:t>rzhevregion</w:t>
        </w:r>
        <w:proofErr w:type="spellEnd"/>
        <w:r>
          <w:rPr>
            <w:rStyle w:val="a4"/>
          </w:rPr>
          <w:t>.</w:t>
        </w:r>
        <w:r>
          <w:rPr>
            <w:rStyle w:val="a4"/>
            <w:lang w:val="en-US"/>
          </w:rPr>
          <w:t>com</w:t>
        </w:r>
      </w:hyperlink>
      <w:r>
        <w:t xml:space="preserve"> и на информационных стендах, размещенных в помещении администрации.</w:t>
      </w:r>
    </w:p>
    <w:p w:rsidR="00D7416C" w:rsidRDefault="00D7416C" w:rsidP="00D7416C">
      <w:pPr>
        <w:suppressAutoHyphens/>
        <w:ind w:firstLine="709"/>
        <w:jc w:val="both"/>
        <w:rPr>
          <w:u w:val="single"/>
        </w:rPr>
      </w:pPr>
      <w:r>
        <w:rPr>
          <w:rFonts w:eastAsia="Arial Unicode MS"/>
          <w:kern w:val="2"/>
          <w:lang w:eastAsia="ar-SA"/>
        </w:rPr>
        <w:t>1.4.4. </w:t>
      </w:r>
      <w: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D7416C" w:rsidRDefault="00D7416C" w:rsidP="00D7416C">
      <w:pPr>
        <w:suppressAutoHyphens/>
        <w:ind w:firstLine="709"/>
        <w:jc w:val="both"/>
        <w:rPr>
          <w:u w:val="single"/>
        </w:rPr>
      </w:pPr>
      <w: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w:t>
      </w:r>
      <w:proofErr w:type="gramStart"/>
      <w:r>
        <w:t xml:space="preserve">Во время разговора </w:t>
      </w:r>
      <w:r>
        <w:lastRenderedPageBreak/>
        <w:t>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D7416C" w:rsidRDefault="00D7416C" w:rsidP="00D7416C">
      <w:pPr>
        <w:suppressAutoHyphens/>
        <w:ind w:firstLine="709"/>
        <w:jc w:val="both"/>
        <w:rPr>
          <w:u w:val="single"/>
        </w:rPr>
      </w:pPr>
      <w: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D7416C" w:rsidRDefault="00D7416C" w:rsidP="00D7416C">
      <w:pPr>
        <w:suppressAutoHyphens/>
        <w:ind w:firstLine="709"/>
        <w:jc w:val="both"/>
      </w:pPr>
      <w: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D7416C" w:rsidRDefault="00D7416C" w:rsidP="00D7416C">
      <w:pPr>
        <w:suppressAutoHyphens/>
        <w:ind w:firstLine="709"/>
        <w:jc w:val="both"/>
        <w:rPr>
          <w:u w:val="single"/>
        </w:rPr>
      </w:pPr>
      <w: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D7416C" w:rsidRDefault="00D7416C" w:rsidP="00D7416C">
      <w:pPr>
        <w:suppressAutoHyphens/>
        <w:ind w:firstLine="709"/>
        <w:jc w:val="both"/>
        <w:rPr>
          <w:u w:val="single"/>
        </w:rPr>
      </w:pPr>
      <w:r>
        <w:t>1.4.5. На информационных стендах и на официальных сайтах администрации размещаются следующие материалы:</w:t>
      </w:r>
    </w:p>
    <w:p w:rsidR="00D7416C" w:rsidRDefault="00D7416C" w:rsidP="00D7416C">
      <w:pPr>
        <w:suppressAutoHyphens/>
        <w:ind w:firstLine="709"/>
        <w:jc w:val="both"/>
        <w:rPr>
          <w:u w:val="single"/>
        </w:rPr>
      </w:pPr>
      <w: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D7416C" w:rsidRDefault="00D7416C" w:rsidP="00D7416C">
      <w:pPr>
        <w:suppressAutoHyphens/>
        <w:ind w:firstLine="709"/>
        <w:jc w:val="both"/>
        <w:rPr>
          <w:u w:val="single"/>
        </w:rPr>
      </w:pPr>
      <w: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D7416C" w:rsidRDefault="00D7416C" w:rsidP="00D7416C">
      <w:pPr>
        <w:suppressAutoHyphens/>
        <w:ind w:firstLine="709"/>
        <w:jc w:val="both"/>
      </w:pPr>
      <w: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w:t>
      </w:r>
    </w:p>
    <w:p w:rsidR="00D7416C" w:rsidRDefault="00D7416C" w:rsidP="00D7416C">
      <w:pPr>
        <w:suppressAutoHyphens/>
        <w:ind w:firstLine="709"/>
        <w:jc w:val="both"/>
      </w:pPr>
      <w:r>
        <w:t>- текст настоящего административного регламента;</w:t>
      </w:r>
    </w:p>
    <w:p w:rsidR="00D7416C" w:rsidRDefault="00D7416C" w:rsidP="00D7416C">
      <w:pPr>
        <w:suppressAutoHyphens/>
        <w:ind w:firstLine="709"/>
        <w:jc w:val="both"/>
      </w:pPr>
      <w:r>
        <w:t>- исчерпывающий перечень документов, которые заявитель представляет в администрацию для получения муниципальной услуги;</w:t>
      </w:r>
    </w:p>
    <w:p w:rsidR="00D7416C" w:rsidRDefault="00D7416C" w:rsidP="00D7416C">
      <w:pPr>
        <w:suppressAutoHyphens/>
        <w:ind w:firstLine="709"/>
        <w:jc w:val="both"/>
        <w:rPr>
          <w:u w:val="single"/>
        </w:rPr>
      </w:pPr>
      <w: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7416C" w:rsidRDefault="00D7416C" w:rsidP="00D7416C">
      <w:pPr>
        <w:suppressAutoHyphens/>
        <w:ind w:firstLine="709"/>
        <w:jc w:val="both"/>
        <w:rPr>
          <w:u w:val="single"/>
        </w:rPr>
      </w:pPr>
      <w:r>
        <w:t>- образец заполнения заявления  о предоставлении муниципальной услуги (приложение №1 к административному регламенту);</w:t>
      </w:r>
    </w:p>
    <w:p w:rsidR="00D7416C" w:rsidRDefault="00D7416C" w:rsidP="00D7416C">
      <w:pPr>
        <w:suppressAutoHyphens/>
        <w:ind w:firstLine="709"/>
        <w:jc w:val="both"/>
        <w:rPr>
          <w:u w:val="single"/>
        </w:rPr>
      </w:pPr>
      <w:r>
        <w:t>- досудебный  (внесудебный)  порядок обжалования решений и действий (бездействий) администрации, специалистов администрации;</w:t>
      </w:r>
    </w:p>
    <w:p w:rsidR="00D7416C" w:rsidRDefault="00D7416C" w:rsidP="00D7416C">
      <w:pPr>
        <w:suppressAutoHyphens/>
        <w:ind w:firstLine="709"/>
        <w:jc w:val="both"/>
        <w:rPr>
          <w:u w:val="single"/>
        </w:rPr>
      </w:pPr>
      <w:r>
        <w:t>- блок - схема, наглядно отображающая последовательность прохождения всех административных процедур (приложение №2 к административному регламенту);</w:t>
      </w:r>
    </w:p>
    <w:p w:rsidR="00D7416C" w:rsidRDefault="00D7416C" w:rsidP="00D7416C">
      <w:pPr>
        <w:suppressAutoHyphens/>
        <w:ind w:firstLine="709"/>
        <w:jc w:val="both"/>
        <w:rPr>
          <w:u w:val="single"/>
        </w:rPr>
      </w:pPr>
      <w:r>
        <w:t>- исчерпывающие основания для отказа в предоставлении муниципальной услуги;</w:t>
      </w:r>
    </w:p>
    <w:p w:rsidR="00D7416C" w:rsidRDefault="00D7416C" w:rsidP="00D7416C">
      <w:pPr>
        <w:suppressAutoHyphens/>
        <w:ind w:firstLine="709"/>
        <w:jc w:val="both"/>
        <w:rPr>
          <w:u w:val="single"/>
        </w:rPr>
      </w:pPr>
      <w:r>
        <w:t>- адрес, телефоны и график работы администрации;</w:t>
      </w:r>
    </w:p>
    <w:p w:rsidR="00D7416C" w:rsidRDefault="00D7416C" w:rsidP="00D7416C">
      <w:pPr>
        <w:suppressAutoHyphens/>
        <w:ind w:firstLine="709"/>
        <w:jc w:val="both"/>
        <w:rPr>
          <w:u w:val="single"/>
        </w:rPr>
      </w:pPr>
      <w:r>
        <w:t xml:space="preserve">- адреса электронной почты администрации, официального сайта муниципального образования сельское поселение «Хорошево» </w:t>
      </w:r>
      <w:hyperlink r:id="rId6" w:history="1">
        <w:r>
          <w:rPr>
            <w:rStyle w:val="a4"/>
          </w:rPr>
          <w:t>http://</w:t>
        </w:r>
        <w:r>
          <w:rPr>
            <w:rStyle w:val="a4"/>
            <w:lang w:val="en-US"/>
          </w:rPr>
          <w:t>www</w:t>
        </w:r>
        <w:r>
          <w:rPr>
            <w:rStyle w:val="a4"/>
          </w:rPr>
          <w:t>.</w:t>
        </w:r>
        <w:proofErr w:type="spellStart"/>
        <w:r>
          <w:rPr>
            <w:rStyle w:val="a4"/>
            <w:lang w:val="en-US"/>
          </w:rPr>
          <w:t>rzhevregion</w:t>
        </w:r>
        <w:proofErr w:type="spellEnd"/>
        <w:r>
          <w:rPr>
            <w:rStyle w:val="a4"/>
          </w:rPr>
          <w:t>.</w:t>
        </w:r>
        <w:r>
          <w:rPr>
            <w:rStyle w:val="a4"/>
            <w:lang w:val="en-US"/>
          </w:rPr>
          <w:t>com</w:t>
        </w:r>
      </w:hyperlink>
      <w:r>
        <w:rPr>
          <w:u w:val="single"/>
        </w:rPr>
        <w:t xml:space="preserve"> </w:t>
      </w:r>
    </w:p>
    <w:p w:rsidR="00D7416C" w:rsidRDefault="00D7416C" w:rsidP="00D7416C">
      <w:pPr>
        <w:suppressAutoHyphens/>
        <w:ind w:firstLine="709"/>
        <w:jc w:val="both"/>
        <w:rPr>
          <w:u w:val="single"/>
        </w:rPr>
      </w:pPr>
      <w: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D7416C" w:rsidRDefault="00D7416C" w:rsidP="00D7416C">
      <w:pPr>
        <w:suppressAutoHyphens/>
        <w:ind w:firstLine="709"/>
        <w:jc w:val="both"/>
        <w:rPr>
          <w:u w:val="single"/>
        </w:rPr>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D7416C" w:rsidRDefault="00D7416C" w:rsidP="00D7416C">
      <w:pPr>
        <w:suppressAutoHyphens/>
        <w:ind w:firstLine="709"/>
        <w:jc w:val="both"/>
        <w:rPr>
          <w:u w:val="single"/>
        </w:rPr>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D7416C" w:rsidRDefault="00D7416C" w:rsidP="00D7416C">
      <w:pPr>
        <w:suppressAutoHyphens/>
        <w:ind w:firstLine="709"/>
        <w:jc w:val="both"/>
        <w:rPr>
          <w:u w:val="single"/>
        </w:rPr>
      </w:pPr>
      <w: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7416C" w:rsidRDefault="00D7416C" w:rsidP="00D7416C">
      <w:pPr>
        <w:tabs>
          <w:tab w:val="left" w:pos="855"/>
        </w:tabs>
        <w:jc w:val="both"/>
      </w:pPr>
      <w:r>
        <w:tab/>
        <w:t>1.5. Результатом предоставления муниципальной услуги является:</w:t>
      </w:r>
    </w:p>
    <w:p w:rsidR="00D7416C" w:rsidRDefault="00D7416C" w:rsidP="00D7416C">
      <w:pPr>
        <w:tabs>
          <w:tab w:val="left" w:pos="855"/>
        </w:tabs>
        <w:jc w:val="both"/>
        <w:rPr>
          <w:color w:val="052635"/>
        </w:rPr>
      </w:pPr>
      <w:r>
        <w:tab/>
        <w:t xml:space="preserve">- выдача </w:t>
      </w:r>
      <w:r>
        <w:rPr>
          <w:color w:val="052635"/>
        </w:rPr>
        <w:t>заявителю постановления  Администрации о присвоении (уточнении) адреса объекту недвижимости;</w:t>
      </w:r>
    </w:p>
    <w:p w:rsidR="00D7416C" w:rsidRDefault="00D7416C" w:rsidP="00D7416C">
      <w:pPr>
        <w:tabs>
          <w:tab w:val="left" w:pos="855"/>
        </w:tabs>
        <w:jc w:val="both"/>
        <w:rPr>
          <w:b/>
          <w:bCs/>
          <w:color w:val="052635"/>
          <w:kern w:val="2"/>
        </w:rPr>
      </w:pPr>
      <w:r>
        <w:rPr>
          <w:color w:val="052635"/>
        </w:rPr>
        <w:tab/>
        <w:t>- письменный отказ в присвоении (уточнении) адреса.</w:t>
      </w:r>
      <w:r>
        <w:rPr>
          <w:b/>
          <w:bCs/>
          <w:color w:val="052635"/>
          <w:kern w:val="2"/>
        </w:rPr>
        <w:t xml:space="preserve">  </w:t>
      </w:r>
    </w:p>
    <w:p w:rsidR="00D7416C" w:rsidRDefault="00D7416C" w:rsidP="00D7416C">
      <w:pPr>
        <w:pStyle w:val="rvps3"/>
        <w:spacing w:before="0" w:beforeAutospacing="0" w:after="0" w:afterAutospacing="0"/>
        <w:ind w:firstLine="708"/>
        <w:jc w:val="both"/>
      </w:pPr>
      <w:r>
        <w:t xml:space="preserve">1.6. Подлежат рассмотрению  обращения, в том числе: </w:t>
      </w:r>
    </w:p>
    <w:p w:rsidR="00D7416C" w:rsidRDefault="00D7416C" w:rsidP="00D7416C">
      <w:pPr>
        <w:pStyle w:val="rvps3"/>
        <w:spacing w:before="0" w:beforeAutospacing="0" w:after="0" w:afterAutospacing="0"/>
        <w:ind w:firstLine="708"/>
        <w:jc w:val="both"/>
      </w:pPr>
      <w:r>
        <w:t xml:space="preserve">- поступившие в письменной форме, почтой, по каналам факсимильной и электронной связи (телефон, факс, электронная почта, Интернет и т.п.); </w:t>
      </w:r>
    </w:p>
    <w:p w:rsidR="00D7416C" w:rsidRDefault="00D7416C" w:rsidP="00D7416C">
      <w:pPr>
        <w:pStyle w:val="rvps3"/>
        <w:spacing w:before="0" w:beforeAutospacing="0" w:after="0" w:afterAutospacing="0"/>
        <w:ind w:firstLine="708"/>
        <w:jc w:val="both"/>
      </w:pPr>
      <w:r>
        <w:t>- в ходе личного приема;</w:t>
      </w:r>
    </w:p>
    <w:p w:rsidR="00D7416C" w:rsidRDefault="00D7416C" w:rsidP="00D7416C">
      <w:pPr>
        <w:pStyle w:val="rvps2"/>
        <w:spacing w:before="0" w:beforeAutospacing="0" w:after="0" w:afterAutospacing="0"/>
        <w:jc w:val="center"/>
        <w:rPr>
          <w:rStyle w:val="rvts6"/>
          <w:b/>
        </w:rPr>
      </w:pPr>
      <w:r>
        <w:rPr>
          <w:rStyle w:val="rvts6"/>
          <w:b/>
        </w:rPr>
        <w:t>2. СТАНДАРТ ПРЕДОСТАВЛЕНИЯ МУНИЦИПАЛЬНОЙ УСЛУГИ.</w:t>
      </w:r>
    </w:p>
    <w:p w:rsidR="00D7416C" w:rsidRDefault="00D7416C" w:rsidP="00D7416C">
      <w:pPr>
        <w:autoSpaceDE w:val="0"/>
        <w:autoSpaceDN w:val="0"/>
        <w:adjustRightInd w:val="0"/>
        <w:ind w:firstLine="709"/>
        <w:jc w:val="both"/>
        <w:outlineLvl w:val="2"/>
      </w:pPr>
      <w:r>
        <w:t>2.1. Наименование муниципальной услуги</w:t>
      </w:r>
    </w:p>
    <w:p w:rsidR="00D7416C" w:rsidRDefault="00D7416C" w:rsidP="00D7416C">
      <w:pPr>
        <w:pStyle w:val="ab"/>
        <w:ind w:firstLine="708"/>
        <w:jc w:val="both"/>
        <w:rPr>
          <w:bCs/>
        </w:rPr>
      </w:pPr>
      <w:r>
        <w:t>Административный регламент определяет исполнение администрацией сельского поселения «Хорошево» муниципальной услуги «</w:t>
      </w:r>
      <w:r>
        <w:rPr>
          <w:bCs/>
        </w:rPr>
        <w:t>Присвоение адреса объекту недвижимого имущества (земельным участкам, домовладению, объекту капитального строительства)».</w:t>
      </w:r>
    </w:p>
    <w:p w:rsidR="00D7416C" w:rsidRDefault="00D7416C" w:rsidP="00D7416C">
      <w:pPr>
        <w:autoSpaceDE w:val="0"/>
        <w:autoSpaceDN w:val="0"/>
        <w:adjustRightInd w:val="0"/>
        <w:ind w:firstLine="709"/>
        <w:jc w:val="both"/>
        <w:outlineLvl w:val="2"/>
      </w:pPr>
      <w:r>
        <w:rPr>
          <w:bCs/>
        </w:rPr>
        <w:t xml:space="preserve">2.2. </w:t>
      </w:r>
      <w:r>
        <w:t>Наименование структурного подразделения или должностного лица, предоставляющего муниципальную услугу.</w:t>
      </w:r>
    </w:p>
    <w:p w:rsidR="00D7416C" w:rsidRDefault="00D7416C" w:rsidP="00D7416C">
      <w:pPr>
        <w:autoSpaceDE w:val="0"/>
        <w:autoSpaceDN w:val="0"/>
        <w:adjustRightInd w:val="0"/>
        <w:ind w:firstLine="709"/>
        <w:jc w:val="both"/>
        <w:outlineLvl w:val="2"/>
      </w:pPr>
      <w:r>
        <w:t xml:space="preserve">Сведения о местонахождении   исполнителя муниципальной  услуги, наименование, полный почтовый адрес, контактные телефоны, адрес электронной почты отражены в Приложении №4. </w:t>
      </w:r>
    </w:p>
    <w:p w:rsidR="00D7416C" w:rsidRDefault="00D7416C" w:rsidP="00D7416C">
      <w:pPr>
        <w:autoSpaceDE w:val="0"/>
        <w:autoSpaceDN w:val="0"/>
        <w:adjustRightInd w:val="0"/>
        <w:ind w:firstLine="709"/>
        <w:jc w:val="both"/>
        <w:outlineLvl w:val="2"/>
      </w:pPr>
      <w:r>
        <w:t>Административный регламент исполнения муниципальной услуги можно получить:</w:t>
      </w:r>
    </w:p>
    <w:p w:rsidR="00D7416C" w:rsidRDefault="00D7416C" w:rsidP="00D7416C">
      <w:pPr>
        <w:autoSpaceDE w:val="0"/>
        <w:autoSpaceDN w:val="0"/>
        <w:adjustRightInd w:val="0"/>
        <w:ind w:firstLine="709"/>
        <w:jc w:val="both"/>
        <w:outlineLvl w:val="2"/>
      </w:pPr>
      <w:r>
        <w:t>1) непосредственно в администрации сельского поселения «Хорошево»;</w:t>
      </w:r>
    </w:p>
    <w:p w:rsidR="00D7416C" w:rsidRDefault="00D7416C" w:rsidP="00D7416C">
      <w:pPr>
        <w:autoSpaceDE w:val="0"/>
        <w:autoSpaceDN w:val="0"/>
        <w:adjustRightInd w:val="0"/>
        <w:ind w:firstLine="709"/>
        <w:jc w:val="both"/>
        <w:outlineLvl w:val="2"/>
      </w:pPr>
      <w:r>
        <w:t>2) по телефону (8-48232) 2-32-92</w:t>
      </w:r>
    </w:p>
    <w:p w:rsidR="00D7416C" w:rsidRPr="00D7416C" w:rsidRDefault="00D7416C" w:rsidP="00D7416C">
      <w:pPr>
        <w:autoSpaceDE w:val="0"/>
        <w:autoSpaceDN w:val="0"/>
        <w:adjustRightInd w:val="0"/>
        <w:ind w:firstLine="709"/>
        <w:jc w:val="both"/>
        <w:outlineLvl w:val="2"/>
      </w:pPr>
      <w:r>
        <w:t xml:space="preserve">3) по электронной почте </w:t>
      </w:r>
      <w:r>
        <w:rPr>
          <w:lang w:val="en-US"/>
        </w:rPr>
        <w:t>a</w:t>
      </w:r>
      <w:r w:rsidRPr="00D7416C">
        <w:t>.</w:t>
      </w:r>
      <w:proofErr w:type="spellStart"/>
      <w:r>
        <w:rPr>
          <w:lang w:val="en-US"/>
        </w:rPr>
        <w:t>horoshevo</w:t>
      </w:r>
      <w:proofErr w:type="spellEnd"/>
      <w:r w:rsidRPr="00D7416C">
        <w:t>@</w:t>
      </w:r>
      <w:r>
        <w:rPr>
          <w:lang w:val="en-US"/>
        </w:rPr>
        <w:t>mail</w:t>
      </w:r>
      <w:r w:rsidRPr="00D7416C">
        <w:t>.</w:t>
      </w:r>
      <w:proofErr w:type="spellStart"/>
      <w:r>
        <w:rPr>
          <w:lang w:val="en-US"/>
        </w:rPr>
        <w:t>ru</w:t>
      </w:r>
      <w:proofErr w:type="spellEnd"/>
    </w:p>
    <w:p w:rsidR="00D7416C" w:rsidRDefault="00D7416C" w:rsidP="00D7416C">
      <w:pPr>
        <w:autoSpaceDE w:val="0"/>
        <w:autoSpaceDN w:val="0"/>
        <w:adjustRightInd w:val="0"/>
        <w:ind w:firstLine="709"/>
        <w:jc w:val="both"/>
        <w:outlineLvl w:val="2"/>
      </w:pPr>
      <w:r>
        <w:t>В информационных материалах (бюллетенях) в помещении, предназначенном для приема документов для исполнения муниципальных услуг администрации сельского поселения «Хорошево» размещается следующая информация:</w:t>
      </w:r>
    </w:p>
    <w:p w:rsidR="00D7416C" w:rsidRDefault="00D7416C" w:rsidP="00D7416C">
      <w:pPr>
        <w:autoSpaceDE w:val="0"/>
        <w:autoSpaceDN w:val="0"/>
        <w:adjustRightInd w:val="0"/>
        <w:ind w:firstLine="709"/>
        <w:jc w:val="both"/>
        <w:outlineLvl w:val="2"/>
      </w:pPr>
      <w:r>
        <w:t>1) извлечение из законодательных и иных нормативных  правовых актов, содержащих нормы, регулирующие деятельность по исполнению муниципальных услуг.</w:t>
      </w:r>
    </w:p>
    <w:p w:rsidR="00D7416C" w:rsidRDefault="00D7416C" w:rsidP="00D7416C">
      <w:pPr>
        <w:autoSpaceDE w:val="0"/>
        <w:autoSpaceDN w:val="0"/>
        <w:adjustRightInd w:val="0"/>
        <w:ind w:firstLine="709"/>
        <w:jc w:val="both"/>
        <w:outlineLvl w:val="2"/>
      </w:pPr>
      <w:r>
        <w:t>2) текст административного регламента с приложениями;</w:t>
      </w:r>
    </w:p>
    <w:p w:rsidR="00D7416C" w:rsidRDefault="00D7416C" w:rsidP="00D7416C">
      <w:pPr>
        <w:autoSpaceDE w:val="0"/>
        <w:autoSpaceDN w:val="0"/>
        <w:adjustRightInd w:val="0"/>
        <w:ind w:firstLine="709"/>
        <w:jc w:val="both"/>
        <w:outlineLvl w:val="2"/>
      </w:pPr>
      <w:r>
        <w:t>3)перечень документов и материалов, необходимых для исполнения муниципальных услуг;</w:t>
      </w:r>
    </w:p>
    <w:p w:rsidR="00D7416C" w:rsidRDefault="00D7416C" w:rsidP="00D7416C">
      <w:pPr>
        <w:autoSpaceDE w:val="0"/>
        <w:autoSpaceDN w:val="0"/>
        <w:adjustRightInd w:val="0"/>
        <w:ind w:firstLine="709"/>
        <w:jc w:val="both"/>
        <w:outlineLvl w:val="2"/>
      </w:pPr>
      <w:r>
        <w:t>4) образцы оформления документов, необходимых для исполнения муниципальных услуг.</w:t>
      </w:r>
    </w:p>
    <w:p w:rsidR="00D7416C" w:rsidRDefault="00D7416C" w:rsidP="00D7416C">
      <w:pPr>
        <w:ind w:firstLine="708"/>
        <w:jc w:val="both"/>
      </w:pPr>
      <w:r>
        <w:t>2.3. Результат предоставления муниципальной услуги.</w:t>
      </w:r>
    </w:p>
    <w:p w:rsidR="00D7416C" w:rsidRDefault="00D7416C" w:rsidP="00D7416C">
      <w:pPr>
        <w:ind w:firstLine="708"/>
        <w:jc w:val="both"/>
      </w:pPr>
      <w:r>
        <w:t>Результатом предоставления услуги является:</w:t>
      </w:r>
    </w:p>
    <w:p w:rsidR="00D7416C" w:rsidRDefault="00D7416C" w:rsidP="00D7416C">
      <w:pPr>
        <w:ind w:firstLine="708"/>
        <w:jc w:val="both"/>
      </w:pPr>
      <w:r>
        <w:t xml:space="preserve">- выдача </w:t>
      </w:r>
      <w:r>
        <w:rPr>
          <w:color w:val="052635"/>
        </w:rPr>
        <w:t>заявителю постановления  Администрации о присвоении (уточнении) адреса объекту недвижимости;</w:t>
      </w:r>
    </w:p>
    <w:p w:rsidR="00D7416C" w:rsidRDefault="00D7416C" w:rsidP="00D7416C">
      <w:pPr>
        <w:ind w:firstLine="708"/>
        <w:jc w:val="both"/>
      </w:pPr>
      <w:r>
        <w:rPr>
          <w:color w:val="052635"/>
        </w:rPr>
        <w:t>- письменный отказ в присвоении (уточнении) адреса.</w:t>
      </w:r>
      <w:r>
        <w:rPr>
          <w:b/>
          <w:bCs/>
          <w:color w:val="052635"/>
          <w:kern w:val="2"/>
        </w:rPr>
        <w:t xml:space="preserve">  </w:t>
      </w:r>
    </w:p>
    <w:p w:rsidR="00D7416C" w:rsidRDefault="00D7416C" w:rsidP="00D7416C">
      <w:pPr>
        <w:autoSpaceDE w:val="0"/>
        <w:autoSpaceDN w:val="0"/>
        <w:adjustRightInd w:val="0"/>
        <w:jc w:val="both"/>
        <w:outlineLvl w:val="2"/>
      </w:pPr>
      <w:r>
        <w:tab/>
        <w:t>2.4. Срок предоставления муниципальной услуги.</w:t>
      </w:r>
    </w:p>
    <w:p w:rsidR="00D7416C" w:rsidRDefault="00D7416C" w:rsidP="00D7416C">
      <w:pPr>
        <w:autoSpaceDE w:val="0"/>
        <w:autoSpaceDN w:val="0"/>
        <w:adjustRightInd w:val="0"/>
        <w:ind w:firstLine="709"/>
        <w:jc w:val="both"/>
        <w:outlineLvl w:val="2"/>
      </w:pPr>
      <w:r>
        <w:t>Обращения заявителей для предоставления услуги рассматриваются ответственным должностным лицом в срок, не превышающий 30 календарных дней со дня получения заявления с приложением необходимых документов.</w:t>
      </w:r>
    </w:p>
    <w:p w:rsidR="00D7416C" w:rsidRDefault="00D7416C" w:rsidP="00D7416C">
      <w:pPr>
        <w:autoSpaceDE w:val="0"/>
        <w:autoSpaceDN w:val="0"/>
        <w:adjustRightInd w:val="0"/>
        <w:ind w:firstLine="709"/>
        <w:jc w:val="both"/>
        <w:outlineLvl w:val="2"/>
      </w:pPr>
      <w:r>
        <w:t>1) прием заявления о присвоении адреса объекту недвижимости – в день поступления заявления;</w:t>
      </w:r>
    </w:p>
    <w:p w:rsidR="00D7416C" w:rsidRDefault="00D7416C" w:rsidP="00D7416C">
      <w:pPr>
        <w:autoSpaceDE w:val="0"/>
        <w:autoSpaceDN w:val="0"/>
        <w:adjustRightInd w:val="0"/>
        <w:ind w:firstLine="709"/>
        <w:jc w:val="both"/>
        <w:outlineLvl w:val="2"/>
      </w:pPr>
      <w:r>
        <w:t>2)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D7416C" w:rsidRDefault="00D7416C" w:rsidP="00D7416C">
      <w:pPr>
        <w:autoSpaceDE w:val="0"/>
        <w:autoSpaceDN w:val="0"/>
        <w:adjustRightInd w:val="0"/>
        <w:ind w:firstLine="720"/>
        <w:jc w:val="both"/>
      </w:pPr>
      <w:r>
        <w:t>3) подбор и изучение архивных, проектных и прочих материалов, необходимых для установления и оформления адресных документов - 5 рабочих дней;</w:t>
      </w:r>
    </w:p>
    <w:p w:rsidR="00D7416C" w:rsidRDefault="00D7416C" w:rsidP="00D7416C">
      <w:pPr>
        <w:autoSpaceDE w:val="0"/>
        <w:autoSpaceDN w:val="0"/>
        <w:adjustRightInd w:val="0"/>
        <w:ind w:firstLine="720"/>
        <w:jc w:val="both"/>
      </w:pPr>
      <w:r>
        <w:t xml:space="preserve">4) обследование территории на местности, где расположены объекты недвижимости, для которых устанавливаются адреса, взаимное согласование </w:t>
      </w:r>
      <w:r>
        <w:lastRenderedPageBreak/>
        <w:t xml:space="preserve">устанавливаемых и существующих адресов близлежащих объектов недвижимости - 3 рабочих дня; </w:t>
      </w:r>
    </w:p>
    <w:p w:rsidR="00D7416C" w:rsidRDefault="00D7416C" w:rsidP="00D7416C">
      <w:pPr>
        <w:autoSpaceDE w:val="0"/>
        <w:autoSpaceDN w:val="0"/>
        <w:adjustRightInd w:val="0"/>
        <w:ind w:firstLine="720"/>
        <w:jc w:val="both"/>
      </w:pPr>
      <w:r>
        <w:t>5) подготовка и принятие распоряжения / постановления о присвоении адреса объекта недвижимости – 10 рабочих дней;</w:t>
      </w:r>
    </w:p>
    <w:p w:rsidR="00D7416C" w:rsidRDefault="00D7416C" w:rsidP="00D7416C">
      <w:pPr>
        <w:autoSpaceDE w:val="0"/>
        <w:autoSpaceDN w:val="0"/>
        <w:adjustRightInd w:val="0"/>
        <w:ind w:firstLine="720"/>
        <w:jc w:val="both"/>
      </w:pPr>
      <w:r>
        <w:t>Не позднее чем через три календарных дня со дня принятия решения в адрес заявителя направляется по почте либо передается под роспись копия постановления о присвоении (уточнении) адреса объекту недвижимости либо письменного уведомления об отказе в присвоении (уточнении) адреса объекту недвижимости, с указанием причин отказа.</w:t>
      </w:r>
    </w:p>
    <w:p w:rsidR="00D7416C" w:rsidRDefault="00D7416C" w:rsidP="00D7416C">
      <w:pPr>
        <w:autoSpaceDE w:val="0"/>
        <w:autoSpaceDN w:val="0"/>
        <w:adjustRightInd w:val="0"/>
        <w:ind w:firstLine="709"/>
        <w:jc w:val="both"/>
        <w:outlineLvl w:val="2"/>
      </w:pPr>
      <w:r>
        <w:rPr>
          <w:iCs/>
          <w:color w:val="252525"/>
          <w:shd w:val="clear" w:color="auto" w:fill="FFFFFF"/>
        </w:rPr>
        <w:t>Время ожидания заявителя в очереди при подаче или получении документов при предоставлении муниципальной услуги составляет не более 15 минут.</w:t>
      </w:r>
    </w:p>
    <w:p w:rsidR="00D7416C" w:rsidRDefault="00D7416C" w:rsidP="00D7416C">
      <w:pPr>
        <w:suppressAutoHyphens/>
        <w:spacing w:line="100" w:lineRule="atLeast"/>
        <w:ind w:firstLine="709"/>
        <w:jc w:val="both"/>
        <w:rPr>
          <w:kern w:val="2"/>
          <w:lang w:eastAsia="ar-SA"/>
        </w:rPr>
      </w:pPr>
      <w:r>
        <w:rPr>
          <w:kern w:val="2"/>
          <w:lang w:eastAsia="ar-SA"/>
        </w:rPr>
        <w:t>2.5. Правовые основания для предоставления муниципальной услуги.</w:t>
      </w:r>
    </w:p>
    <w:p w:rsidR="00D7416C" w:rsidRDefault="00D7416C" w:rsidP="00D7416C">
      <w:pPr>
        <w:suppressAutoHyphens/>
        <w:spacing w:line="100" w:lineRule="atLeast"/>
        <w:ind w:firstLine="709"/>
        <w:jc w:val="both"/>
      </w:pPr>
      <w:r>
        <w:t>Исполнение муниципальной услуги осуществляется в соответствии со следующими нормативно-правовыми актами:</w:t>
      </w:r>
    </w:p>
    <w:p w:rsidR="00D7416C" w:rsidRDefault="00D7416C" w:rsidP="00D7416C">
      <w:pPr>
        <w:suppressAutoHyphens/>
        <w:ind w:firstLine="709"/>
        <w:jc w:val="both"/>
        <w:rPr>
          <w:color w:val="000000"/>
        </w:rPr>
      </w:pPr>
      <w:r>
        <w:rPr>
          <w:color w:val="000000"/>
        </w:rPr>
        <w:t xml:space="preserve">- Земельным кодексом Российской Федерации от 25.10.2001 № 136-ФЗ; </w:t>
      </w:r>
    </w:p>
    <w:p w:rsidR="00D7416C" w:rsidRDefault="00D7416C" w:rsidP="00D7416C">
      <w:pPr>
        <w:suppressAutoHyphens/>
        <w:ind w:firstLine="709"/>
        <w:jc w:val="both"/>
      </w:pPr>
      <w:r>
        <w:rPr>
          <w:color w:val="000000"/>
        </w:rPr>
        <w:t xml:space="preserve">- </w:t>
      </w:r>
      <w:r>
        <w:t xml:space="preserve">Градостроительным кодексом </w:t>
      </w:r>
      <w:r>
        <w:rPr>
          <w:color w:val="000000"/>
        </w:rPr>
        <w:t>Российской Федерации от 29.12.2004 № 190-ФЗ;</w:t>
      </w:r>
      <w:r>
        <w:t xml:space="preserve"> </w:t>
      </w:r>
    </w:p>
    <w:p w:rsidR="00D7416C" w:rsidRDefault="00D7416C" w:rsidP="00D7416C">
      <w:pPr>
        <w:suppressAutoHyphens/>
        <w:ind w:firstLine="709"/>
        <w:jc w:val="both"/>
      </w:pPr>
      <w:r>
        <w:t xml:space="preserve">- Жилищным кодексом Российской Федерации от 29.12.2004 № 188-ФЗ; </w:t>
      </w:r>
    </w:p>
    <w:p w:rsidR="00D7416C" w:rsidRDefault="00D7416C" w:rsidP="00D7416C">
      <w:pPr>
        <w:suppressAutoHyphens/>
        <w:ind w:firstLine="709"/>
        <w:jc w:val="both"/>
      </w:pPr>
      <w:r>
        <w:t xml:space="preserve">- Федеральным законом от 24.07.2007 № 221-ФЗ "О государственном кадастре недвижимости"; </w:t>
      </w:r>
    </w:p>
    <w:p w:rsidR="00D7416C" w:rsidRDefault="00D7416C" w:rsidP="00D7416C">
      <w:pPr>
        <w:suppressAutoHyphens/>
        <w:ind w:firstLine="709"/>
        <w:jc w:val="both"/>
      </w:pPr>
      <w:r>
        <w:t>- Законом Тверской области от 27.03.2008 № 49-ЗО "О регулировании земельных отношений в Тверской области";   </w:t>
      </w:r>
    </w:p>
    <w:p w:rsidR="00D7416C" w:rsidRDefault="00D7416C" w:rsidP="00D7416C">
      <w:pPr>
        <w:suppressAutoHyphens/>
        <w:ind w:firstLine="709"/>
        <w:jc w:val="both"/>
      </w:pPr>
      <w:r>
        <w:t>- п. 21  ч. 1 ст. 14  Федерального закона от 06.10.2003 № 131-ФЗ «Об общих принципах организации местного самоуправления в Российской Федерации»</w:t>
      </w:r>
    </w:p>
    <w:p w:rsidR="00D7416C" w:rsidRDefault="00D7416C" w:rsidP="00D7416C">
      <w:pPr>
        <w:suppressAutoHyphens/>
        <w:ind w:firstLine="709"/>
        <w:jc w:val="both"/>
      </w:pPr>
      <w:r>
        <w:t>- Уставом сельского поселения «Хорошево»;</w:t>
      </w:r>
    </w:p>
    <w:p w:rsidR="00D7416C" w:rsidRDefault="00D7416C" w:rsidP="00D7416C">
      <w:pPr>
        <w:suppressAutoHyphens/>
        <w:ind w:firstLine="709"/>
        <w:jc w:val="both"/>
      </w:pPr>
      <w:r>
        <w:t xml:space="preserve">- </w:t>
      </w:r>
      <w:r>
        <w:rPr>
          <w:kern w:val="2"/>
          <w:lang w:eastAsia="ar-SA"/>
        </w:rPr>
        <w:t xml:space="preserve">Постановлением Администрации муниципального образования сельское поселение «Хорошево»  </w:t>
      </w:r>
      <w:r>
        <w:t>от 01.06.2012 № 10</w:t>
      </w:r>
      <w:r>
        <w:rPr>
          <w:kern w:val="2"/>
          <w:lang w:eastAsia="ar-SA"/>
        </w:rPr>
        <w:t xml:space="preserve"> «О порядке разработки и утверждения административных регламентов предоставления муниципальных услуг в сельском поселении «Хорошево» Ржевского района Тверской области»</w:t>
      </w:r>
      <w:r>
        <w:t>;</w:t>
      </w:r>
    </w:p>
    <w:p w:rsidR="00D7416C" w:rsidRDefault="00D7416C" w:rsidP="00D7416C">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2.6.</w:t>
      </w:r>
      <w:r>
        <w:rPr>
          <w:rFonts w:ascii="Times New Roman" w:hAnsi="Times New Roman" w:cs="Times New Roman"/>
          <w:color w:val="000000"/>
          <w:sz w:val="24"/>
          <w:szCs w:val="24"/>
        </w:rPr>
        <w:t xml:space="preserve"> Исчерпывающий перечень документов, необходимых для получения муниципальной услуги (далее – документы) и порядок их представления.</w:t>
      </w:r>
    </w:p>
    <w:p w:rsidR="00D7416C" w:rsidRDefault="00D7416C" w:rsidP="00D7416C">
      <w:pPr>
        <w:ind w:left="11" w:firstLine="709"/>
        <w:jc w:val="both"/>
      </w:pPr>
      <w:r>
        <w:t>1) Заявление (приложение №1), в котором указываются следующие сведения:</w:t>
      </w:r>
    </w:p>
    <w:p w:rsidR="00D7416C" w:rsidRDefault="00D7416C" w:rsidP="00D7416C">
      <w:pPr>
        <w:ind w:left="11" w:firstLine="709"/>
        <w:jc w:val="both"/>
      </w:pPr>
      <w:r>
        <w:t>- фамилия, имя, отчество физического лица либо полное наименование юридического лица;</w:t>
      </w:r>
    </w:p>
    <w:p w:rsidR="00D7416C" w:rsidRDefault="00D7416C" w:rsidP="00D7416C">
      <w:pPr>
        <w:ind w:left="11" w:firstLine="709"/>
        <w:jc w:val="both"/>
      </w:pPr>
      <w:r>
        <w:t>- местонахождение (для юридического лица) или адрес регистрации (проживания) (для физического лица), контактный телефон, адрес электронной почты (при наличии);</w:t>
      </w:r>
    </w:p>
    <w:p w:rsidR="00D7416C" w:rsidRDefault="00D7416C" w:rsidP="00D7416C">
      <w:pPr>
        <w:ind w:left="11" w:firstLine="709"/>
        <w:jc w:val="both"/>
      </w:pPr>
      <w:r>
        <w:t>- характеристика объекта, позволяющего однозначно идентифицировать объект (наименование, адрес, технические параметры и пр.).</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право собственности на объект недвижимости;</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 копия личного паспорта – для физических лиц;</w:t>
      </w:r>
    </w:p>
    <w:p w:rsidR="00D7416C" w:rsidRDefault="00D7416C" w:rsidP="00D7416C">
      <w:pPr>
        <w:ind w:firstLine="709"/>
        <w:jc w:val="both"/>
      </w:pPr>
      <w:r>
        <w:t xml:space="preserve">4)  копии учредительных документов, ИНН, свидетельство о государственной регистрации – для юридических лиц; </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5) копия доверенности для представителя;</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6) поэтажный план жилого дома или нежилого здания (технический паспорт) и экспликация, на котором расположено жилое (нежилое) помещение;</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7) кадастровый паспорт (выписка) земельного участка</w:t>
      </w:r>
    </w:p>
    <w:p w:rsidR="00D7416C" w:rsidRDefault="00D7416C" w:rsidP="00D7416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8) решение суда;</w:t>
      </w:r>
    </w:p>
    <w:p w:rsidR="00D7416C" w:rsidRDefault="00D7416C" w:rsidP="00D7416C">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9) иные документы (договоры, справки, разрешение на ввод объекта в эксплуатацию).</w:t>
      </w:r>
    </w:p>
    <w:p w:rsidR="00D7416C" w:rsidRDefault="00D7416C" w:rsidP="00D7416C">
      <w:pPr>
        <w:autoSpaceDE w:val="0"/>
        <w:autoSpaceDN w:val="0"/>
        <w:adjustRightInd w:val="0"/>
        <w:ind w:firstLine="708"/>
        <w:jc w:val="both"/>
        <w:outlineLvl w:val="2"/>
      </w:pPr>
      <w:r>
        <w:rPr>
          <w:kern w:val="2"/>
          <w:lang w:eastAsia="ar-SA"/>
        </w:rPr>
        <w:t xml:space="preserve">2.7. </w:t>
      </w:r>
      <w:r>
        <w:t>Перечень оснований для отказа в приеме и рассмотрении документов.</w:t>
      </w:r>
    </w:p>
    <w:p w:rsidR="00D7416C" w:rsidRDefault="00D7416C" w:rsidP="00D7416C">
      <w:pPr>
        <w:autoSpaceDE w:val="0"/>
        <w:autoSpaceDN w:val="0"/>
        <w:adjustRightInd w:val="0"/>
        <w:ind w:firstLine="708"/>
        <w:jc w:val="both"/>
        <w:outlineLvl w:val="2"/>
      </w:pPr>
      <w:r>
        <w:t>Основаниями для отказа в приеме документов, необходимых для предоставления услуги:</w:t>
      </w:r>
    </w:p>
    <w:p w:rsidR="00D7416C" w:rsidRDefault="00D7416C" w:rsidP="00D7416C">
      <w:pPr>
        <w:autoSpaceDE w:val="0"/>
        <w:autoSpaceDN w:val="0"/>
        <w:adjustRightInd w:val="0"/>
        <w:ind w:firstLine="708"/>
        <w:jc w:val="both"/>
        <w:outlineLvl w:val="2"/>
      </w:pPr>
      <w:r>
        <w:lastRenderedPageBreak/>
        <w:t>- несоответствие документов, предоставленных заявителем;</w:t>
      </w:r>
    </w:p>
    <w:p w:rsidR="00D7416C" w:rsidRDefault="00D7416C" w:rsidP="00D7416C">
      <w:pPr>
        <w:autoSpaceDE w:val="0"/>
        <w:autoSpaceDN w:val="0"/>
        <w:adjustRightInd w:val="0"/>
        <w:ind w:firstLine="708"/>
        <w:jc w:val="both"/>
        <w:outlineLvl w:val="2"/>
      </w:pPr>
      <w:r>
        <w:t>-  предоставление заявителем недостоверных сведений.</w:t>
      </w:r>
    </w:p>
    <w:p w:rsidR="00D7416C" w:rsidRDefault="00D7416C" w:rsidP="00D7416C">
      <w:pPr>
        <w:autoSpaceDE w:val="0"/>
        <w:autoSpaceDN w:val="0"/>
        <w:adjustRightInd w:val="0"/>
        <w:ind w:firstLine="708"/>
        <w:jc w:val="both"/>
        <w:outlineLvl w:val="2"/>
      </w:pPr>
      <w:r>
        <w:t xml:space="preserve">- </w:t>
      </w:r>
      <w:r>
        <w:rPr>
          <w:iCs/>
          <w:color w:val="252525"/>
        </w:rPr>
        <w:t>к</w:t>
      </w:r>
      <w:r>
        <w:rPr>
          <w:rFonts w:eastAsia="Arial"/>
          <w:iCs/>
          <w:color w:val="252525"/>
        </w:rPr>
        <w:t xml:space="preserve"> </w:t>
      </w:r>
      <w:r>
        <w:rPr>
          <w:iCs/>
          <w:color w:val="252525"/>
        </w:rPr>
        <w:t>заявлению</w:t>
      </w:r>
      <w:r>
        <w:rPr>
          <w:rFonts w:eastAsia="Arial"/>
          <w:iCs/>
          <w:color w:val="252525"/>
        </w:rPr>
        <w:t xml:space="preserve">  </w:t>
      </w:r>
      <w:r>
        <w:t>представлены</w:t>
      </w:r>
      <w:r>
        <w:rPr>
          <w:rFonts w:eastAsia="Arial"/>
        </w:rPr>
        <w:t xml:space="preserve"> </w:t>
      </w:r>
      <w:r>
        <w:t>не</w:t>
      </w:r>
      <w:r>
        <w:rPr>
          <w:rFonts w:eastAsia="Arial"/>
        </w:rPr>
        <w:t xml:space="preserve"> </w:t>
      </w:r>
      <w:r>
        <w:t>в</w:t>
      </w:r>
      <w:r>
        <w:rPr>
          <w:rFonts w:eastAsia="Arial"/>
        </w:rPr>
        <w:t xml:space="preserve"> </w:t>
      </w:r>
      <w:r>
        <w:t>полном</w:t>
      </w:r>
      <w:r>
        <w:rPr>
          <w:rFonts w:eastAsia="Arial"/>
        </w:rPr>
        <w:t xml:space="preserve"> </w:t>
      </w:r>
      <w:r>
        <w:t>объеме</w:t>
      </w:r>
      <w:r>
        <w:rPr>
          <w:rFonts w:eastAsia="Arial"/>
        </w:rPr>
        <w:t xml:space="preserve"> </w:t>
      </w:r>
      <w:r>
        <w:t>документы</w:t>
      </w:r>
      <w:r>
        <w:rPr>
          <w:rFonts w:eastAsia="Arial"/>
        </w:rPr>
        <w:t xml:space="preserve"> </w:t>
      </w:r>
      <w:r>
        <w:t>в</w:t>
      </w:r>
      <w:r>
        <w:rPr>
          <w:rFonts w:eastAsia="Arial"/>
        </w:rPr>
        <w:t xml:space="preserve"> </w:t>
      </w:r>
      <w:r>
        <w:t>соответствии</w:t>
      </w:r>
      <w:r>
        <w:rPr>
          <w:rFonts w:eastAsia="Arial"/>
        </w:rPr>
        <w:t xml:space="preserve"> </w:t>
      </w:r>
      <w:r>
        <w:t>с</w:t>
      </w:r>
      <w:r>
        <w:rPr>
          <w:rFonts w:eastAsia="Arial"/>
        </w:rPr>
        <w:t xml:space="preserve"> </w:t>
      </w:r>
      <w:r>
        <w:t>перечнем,</w:t>
      </w:r>
      <w:r>
        <w:rPr>
          <w:rFonts w:eastAsia="Arial"/>
        </w:rPr>
        <w:t xml:space="preserve"> </w:t>
      </w:r>
      <w:r>
        <w:t>указанным</w:t>
      </w:r>
      <w:r>
        <w:rPr>
          <w:rFonts w:eastAsia="Arial"/>
        </w:rPr>
        <w:t xml:space="preserve"> </w:t>
      </w:r>
      <w:r>
        <w:rPr>
          <w:iCs/>
          <w:color w:val="252525"/>
        </w:rPr>
        <w:t>п.2.6</w:t>
      </w:r>
      <w:r>
        <w:rPr>
          <w:rFonts w:eastAsia="Arial"/>
          <w:iCs/>
          <w:color w:val="252525"/>
        </w:rPr>
        <w:t xml:space="preserve">  </w:t>
      </w:r>
      <w:r>
        <w:rPr>
          <w:iCs/>
          <w:color w:val="252525"/>
        </w:rPr>
        <w:t>настоящего</w:t>
      </w:r>
      <w:r>
        <w:rPr>
          <w:rFonts w:eastAsia="Arial"/>
          <w:iCs/>
          <w:color w:val="252525"/>
        </w:rPr>
        <w:t xml:space="preserve"> </w:t>
      </w:r>
      <w:r>
        <w:rPr>
          <w:iCs/>
          <w:color w:val="252525"/>
        </w:rPr>
        <w:t>административного</w:t>
      </w:r>
      <w:r>
        <w:rPr>
          <w:rFonts w:eastAsia="Arial"/>
          <w:iCs/>
          <w:color w:val="252525"/>
        </w:rPr>
        <w:t xml:space="preserve"> </w:t>
      </w:r>
      <w:r>
        <w:rPr>
          <w:iCs/>
          <w:color w:val="252525"/>
        </w:rPr>
        <w:t>регламента;</w:t>
      </w:r>
    </w:p>
    <w:p w:rsidR="00D7416C" w:rsidRDefault="00D7416C" w:rsidP="00D7416C">
      <w:pPr>
        <w:autoSpaceDE w:val="0"/>
        <w:autoSpaceDN w:val="0"/>
        <w:adjustRightInd w:val="0"/>
        <w:ind w:firstLine="708"/>
        <w:jc w:val="both"/>
        <w:outlineLvl w:val="2"/>
      </w:pPr>
      <w:r>
        <w:t xml:space="preserve">- </w:t>
      </w:r>
      <w:r>
        <w:rPr>
          <w:color w:val="252525"/>
        </w:rPr>
        <w:t>заявление</w:t>
      </w:r>
      <w:r>
        <w:rPr>
          <w:rFonts w:eastAsia="Arial"/>
          <w:color w:val="252525"/>
        </w:rPr>
        <w:t xml:space="preserve"> </w:t>
      </w:r>
      <w:r>
        <w:rPr>
          <w:color w:val="252525"/>
        </w:rPr>
        <w:t>подписано</w:t>
      </w:r>
      <w:r>
        <w:rPr>
          <w:rFonts w:eastAsia="Arial"/>
          <w:color w:val="252525"/>
        </w:rPr>
        <w:t xml:space="preserve"> </w:t>
      </w:r>
      <w:r>
        <w:rPr>
          <w:color w:val="252525"/>
        </w:rPr>
        <w:t>не</w:t>
      </w:r>
      <w:r>
        <w:rPr>
          <w:rFonts w:eastAsia="Arial"/>
          <w:color w:val="252525"/>
        </w:rPr>
        <w:t xml:space="preserve"> </w:t>
      </w:r>
      <w:r>
        <w:rPr>
          <w:color w:val="252525"/>
        </w:rPr>
        <w:t>надлежащим</w:t>
      </w:r>
      <w:r>
        <w:rPr>
          <w:rFonts w:eastAsia="Arial"/>
          <w:color w:val="252525"/>
        </w:rPr>
        <w:t xml:space="preserve"> </w:t>
      </w:r>
      <w:r>
        <w:rPr>
          <w:color w:val="252525"/>
        </w:rPr>
        <w:t>лицом;</w:t>
      </w:r>
    </w:p>
    <w:p w:rsidR="00D7416C" w:rsidRDefault="00D7416C" w:rsidP="00D7416C">
      <w:pPr>
        <w:ind w:left="11" w:firstLine="709"/>
        <w:jc w:val="both"/>
      </w:pPr>
      <w:r>
        <w:rPr>
          <w:kern w:val="2"/>
          <w:lang w:eastAsia="ar-SA"/>
        </w:rPr>
        <w:t xml:space="preserve">- </w:t>
      </w:r>
      <w:r>
        <w:t>при невозможности прочтения текста заявления;</w:t>
      </w:r>
    </w:p>
    <w:p w:rsidR="00D7416C" w:rsidRDefault="00D7416C" w:rsidP="00D7416C">
      <w:pPr>
        <w:suppressAutoHyphens/>
        <w:spacing w:line="100" w:lineRule="atLeast"/>
        <w:ind w:firstLine="709"/>
        <w:jc w:val="both"/>
      </w:pPr>
      <w:r>
        <w:rPr>
          <w:kern w:val="2"/>
          <w:lang w:eastAsia="ar-SA"/>
        </w:rPr>
        <w:t xml:space="preserve">- </w:t>
      </w:r>
      <w:r>
        <w:t>при указании в заявлении нецензурных либо оскорбительных выражений, угрозы жизни, здоровью и имуществу;</w:t>
      </w:r>
    </w:p>
    <w:p w:rsidR="00D7416C" w:rsidRDefault="00D7416C" w:rsidP="00D7416C">
      <w:pPr>
        <w:ind w:left="11" w:firstLine="709"/>
        <w:jc w:val="both"/>
      </w:pPr>
      <w:r>
        <w:rPr>
          <w:kern w:val="2"/>
          <w:lang w:eastAsia="ar-SA"/>
        </w:rPr>
        <w:t xml:space="preserve">- </w:t>
      </w:r>
      <w:r>
        <w:t>при отсутствии в заявлении ФИО заявителя, контактного телефона, почтового адреса, по которому должен быть направлен ответ (для юридических лиц – полное наименование, местонахождение)</w:t>
      </w:r>
    </w:p>
    <w:p w:rsidR="00D7416C" w:rsidRDefault="00D7416C" w:rsidP="00D7416C">
      <w:pPr>
        <w:tabs>
          <w:tab w:val="left" w:pos="993"/>
          <w:tab w:val="left" w:pos="1560"/>
        </w:tabs>
        <w:autoSpaceDE w:val="0"/>
        <w:autoSpaceDN w:val="0"/>
        <w:adjustRightInd w:val="0"/>
        <w:ind w:firstLine="709"/>
        <w:jc w:val="both"/>
      </w:pPr>
      <w:r>
        <w:t>2.8. Перечень оснований для отказа в предоставлении муниципальной услуги:</w:t>
      </w:r>
    </w:p>
    <w:p w:rsidR="00D7416C" w:rsidRDefault="00D7416C" w:rsidP="00D7416C">
      <w:pPr>
        <w:tabs>
          <w:tab w:val="left" w:pos="993"/>
          <w:tab w:val="left" w:pos="1560"/>
        </w:tabs>
        <w:autoSpaceDE w:val="0"/>
        <w:autoSpaceDN w:val="0"/>
        <w:adjustRightInd w:val="0"/>
        <w:ind w:firstLine="709"/>
        <w:jc w:val="both"/>
      </w:pPr>
      <w:r>
        <w:t>- объект является временным или некапитальным сооружением (торгово-остановочный комплекс, павильон и др.);</w:t>
      </w:r>
    </w:p>
    <w:p w:rsidR="00D7416C" w:rsidRDefault="00D7416C" w:rsidP="00D7416C">
      <w:pPr>
        <w:tabs>
          <w:tab w:val="left" w:pos="993"/>
          <w:tab w:val="left" w:pos="1560"/>
        </w:tabs>
        <w:autoSpaceDE w:val="0"/>
        <w:autoSpaceDN w:val="0"/>
        <w:adjustRightInd w:val="0"/>
        <w:ind w:firstLine="709"/>
        <w:jc w:val="both"/>
      </w:pPr>
      <w:r>
        <w:t>- объект является линейным (линии электропередач, дороги, инженерные коммуникации и др.);</w:t>
      </w:r>
    </w:p>
    <w:p w:rsidR="00D7416C" w:rsidRDefault="00D7416C" w:rsidP="00D7416C">
      <w:pPr>
        <w:tabs>
          <w:tab w:val="left" w:pos="993"/>
          <w:tab w:val="left" w:pos="1560"/>
        </w:tabs>
        <w:autoSpaceDE w:val="0"/>
        <w:autoSpaceDN w:val="0"/>
        <w:adjustRightInd w:val="0"/>
        <w:ind w:firstLine="709"/>
        <w:jc w:val="both"/>
      </w:pPr>
      <w:r>
        <w:t>- сооружение является объектом благоустройства (мосты, тоннели и др.);</w:t>
      </w:r>
    </w:p>
    <w:p w:rsidR="00D7416C" w:rsidRDefault="00D7416C" w:rsidP="00D7416C">
      <w:pPr>
        <w:tabs>
          <w:tab w:val="left" w:pos="993"/>
          <w:tab w:val="left" w:pos="1560"/>
        </w:tabs>
        <w:autoSpaceDE w:val="0"/>
        <w:autoSpaceDN w:val="0"/>
        <w:adjustRightInd w:val="0"/>
        <w:ind w:firstLine="709"/>
        <w:jc w:val="both"/>
      </w:pPr>
      <w:r>
        <w:t>- с заявлением обратилось неправомочное лицо;</w:t>
      </w:r>
    </w:p>
    <w:p w:rsidR="00D7416C" w:rsidRDefault="00D7416C" w:rsidP="00D7416C">
      <w:pPr>
        <w:tabs>
          <w:tab w:val="left" w:pos="993"/>
          <w:tab w:val="left" w:pos="1560"/>
        </w:tabs>
        <w:autoSpaceDE w:val="0"/>
        <w:autoSpaceDN w:val="0"/>
        <w:adjustRightInd w:val="0"/>
        <w:ind w:firstLine="709"/>
        <w:jc w:val="both"/>
      </w:pPr>
      <w:r>
        <w:t>- не предоставление предусмотренных п. 16 административного регламента перечня документов;</w:t>
      </w:r>
    </w:p>
    <w:p w:rsidR="00D7416C" w:rsidRDefault="00D7416C" w:rsidP="00D7416C">
      <w:pPr>
        <w:tabs>
          <w:tab w:val="left" w:pos="993"/>
          <w:tab w:val="left" w:pos="1560"/>
        </w:tabs>
        <w:autoSpaceDE w:val="0"/>
        <w:autoSpaceDN w:val="0"/>
        <w:adjustRightInd w:val="0"/>
        <w:ind w:firstLine="709"/>
        <w:jc w:val="both"/>
      </w:pPr>
      <w:r>
        <w:rPr>
          <w:iCs/>
          <w:color w:val="252525"/>
        </w:rPr>
        <w:t>- к</w:t>
      </w:r>
      <w:r>
        <w:rPr>
          <w:rFonts w:eastAsia="Arial"/>
          <w:iCs/>
          <w:color w:val="252525"/>
        </w:rPr>
        <w:t xml:space="preserve"> </w:t>
      </w:r>
      <w:r>
        <w:rPr>
          <w:iCs/>
          <w:color w:val="252525"/>
        </w:rPr>
        <w:t>заявлению</w:t>
      </w:r>
      <w:r>
        <w:rPr>
          <w:rFonts w:eastAsia="Arial"/>
          <w:iCs/>
          <w:color w:val="252525"/>
        </w:rPr>
        <w:t xml:space="preserve">  </w:t>
      </w:r>
      <w:r>
        <w:t>представлены</w:t>
      </w:r>
      <w:r>
        <w:rPr>
          <w:rFonts w:eastAsia="Arial"/>
        </w:rPr>
        <w:t xml:space="preserve"> </w:t>
      </w:r>
      <w:r>
        <w:t>не</w:t>
      </w:r>
      <w:r>
        <w:rPr>
          <w:rFonts w:eastAsia="Arial"/>
        </w:rPr>
        <w:t xml:space="preserve"> </w:t>
      </w:r>
      <w:r>
        <w:t>в</w:t>
      </w:r>
      <w:r>
        <w:rPr>
          <w:rFonts w:eastAsia="Arial"/>
        </w:rPr>
        <w:t xml:space="preserve"> </w:t>
      </w:r>
      <w:r>
        <w:t>полном</w:t>
      </w:r>
      <w:r>
        <w:rPr>
          <w:rFonts w:eastAsia="Arial"/>
        </w:rPr>
        <w:t xml:space="preserve"> </w:t>
      </w:r>
      <w:r>
        <w:t>объеме</w:t>
      </w:r>
      <w:r>
        <w:rPr>
          <w:rFonts w:eastAsia="Arial"/>
        </w:rPr>
        <w:t xml:space="preserve"> </w:t>
      </w:r>
      <w:r>
        <w:t>документы</w:t>
      </w:r>
      <w:r>
        <w:rPr>
          <w:rFonts w:eastAsia="Arial"/>
        </w:rPr>
        <w:t xml:space="preserve"> </w:t>
      </w:r>
      <w:r>
        <w:t>в</w:t>
      </w:r>
      <w:r>
        <w:rPr>
          <w:rFonts w:eastAsia="Arial"/>
        </w:rPr>
        <w:t xml:space="preserve"> </w:t>
      </w:r>
      <w:r>
        <w:t>соответствии</w:t>
      </w:r>
      <w:r>
        <w:rPr>
          <w:rFonts w:eastAsia="Arial"/>
        </w:rPr>
        <w:t xml:space="preserve"> </w:t>
      </w:r>
      <w:r>
        <w:t>с</w:t>
      </w:r>
      <w:r>
        <w:rPr>
          <w:rFonts w:eastAsia="Arial"/>
        </w:rPr>
        <w:t xml:space="preserve"> </w:t>
      </w:r>
      <w:r>
        <w:t>перечнем,</w:t>
      </w:r>
      <w:r>
        <w:rPr>
          <w:rFonts w:eastAsia="Arial"/>
        </w:rPr>
        <w:t xml:space="preserve"> </w:t>
      </w:r>
      <w:r>
        <w:t>указанным</w:t>
      </w:r>
      <w:r>
        <w:rPr>
          <w:rFonts w:eastAsia="Arial"/>
        </w:rPr>
        <w:t xml:space="preserve"> </w:t>
      </w:r>
      <w:r>
        <w:rPr>
          <w:iCs/>
          <w:color w:val="252525"/>
        </w:rPr>
        <w:t>п.2.6</w:t>
      </w:r>
      <w:r>
        <w:rPr>
          <w:rFonts w:eastAsia="Arial"/>
          <w:iCs/>
          <w:color w:val="252525"/>
        </w:rPr>
        <w:t xml:space="preserve">  </w:t>
      </w:r>
      <w:r>
        <w:rPr>
          <w:iCs/>
          <w:color w:val="252525"/>
        </w:rPr>
        <w:t>настоящего</w:t>
      </w:r>
      <w:r>
        <w:rPr>
          <w:rFonts w:eastAsia="Arial"/>
          <w:iCs/>
          <w:color w:val="252525"/>
        </w:rPr>
        <w:t xml:space="preserve"> </w:t>
      </w:r>
      <w:r>
        <w:rPr>
          <w:iCs/>
          <w:color w:val="252525"/>
        </w:rPr>
        <w:t>административного</w:t>
      </w:r>
      <w:r>
        <w:rPr>
          <w:rFonts w:eastAsia="Arial"/>
          <w:iCs/>
          <w:color w:val="252525"/>
        </w:rPr>
        <w:t xml:space="preserve"> </w:t>
      </w:r>
      <w:r>
        <w:rPr>
          <w:iCs/>
          <w:color w:val="252525"/>
        </w:rPr>
        <w:t>регламента.</w:t>
      </w:r>
    </w:p>
    <w:p w:rsidR="00D7416C" w:rsidRDefault="00D7416C" w:rsidP="00D7416C">
      <w:pPr>
        <w:tabs>
          <w:tab w:val="left" w:pos="993"/>
          <w:tab w:val="left" w:pos="1560"/>
        </w:tabs>
        <w:autoSpaceDE w:val="0"/>
        <w:autoSpaceDN w:val="0"/>
        <w:adjustRightInd w:val="0"/>
        <w:ind w:firstLine="709"/>
        <w:jc w:val="both"/>
      </w:pPr>
      <w:r>
        <w:t>Решение об отказе в предоставлении муниципальной услуги должно содержать основания такого отказа.</w:t>
      </w:r>
    </w:p>
    <w:p w:rsidR="00D7416C" w:rsidRDefault="00D7416C" w:rsidP="00D7416C">
      <w:pPr>
        <w:ind w:firstLine="708"/>
        <w:jc w:val="both"/>
      </w:pPr>
      <w:r>
        <w:rPr>
          <w:kern w:val="2"/>
          <w:lang w:eastAsia="ar-SA"/>
        </w:rPr>
        <w:t xml:space="preserve">2.9. </w:t>
      </w:r>
      <w:r>
        <w:rPr>
          <w:bCs/>
        </w:rPr>
        <w:t>Размер</w:t>
      </w:r>
      <w:r>
        <w:rPr>
          <w:rFonts w:eastAsia="Arial"/>
          <w:bCs/>
        </w:rPr>
        <w:t xml:space="preserve"> </w:t>
      </w:r>
      <w:r>
        <w:rPr>
          <w:bCs/>
        </w:rPr>
        <w:t>платы,</w:t>
      </w:r>
      <w:r>
        <w:rPr>
          <w:rFonts w:eastAsia="Arial"/>
          <w:bCs/>
        </w:rPr>
        <w:t xml:space="preserve"> </w:t>
      </w:r>
      <w:r>
        <w:rPr>
          <w:bCs/>
        </w:rPr>
        <w:t>взимаемой</w:t>
      </w:r>
      <w:r>
        <w:rPr>
          <w:rFonts w:eastAsia="Arial"/>
          <w:bCs/>
        </w:rPr>
        <w:t xml:space="preserve"> </w:t>
      </w:r>
      <w:r>
        <w:rPr>
          <w:bCs/>
        </w:rPr>
        <w:t>с</w:t>
      </w:r>
      <w:r>
        <w:rPr>
          <w:rFonts w:eastAsia="Arial"/>
          <w:bCs/>
        </w:rPr>
        <w:t xml:space="preserve"> </w:t>
      </w:r>
      <w:r>
        <w:rPr>
          <w:bCs/>
        </w:rPr>
        <w:t>заявителя</w:t>
      </w:r>
      <w:r>
        <w:rPr>
          <w:rFonts w:eastAsia="Arial"/>
          <w:bCs/>
        </w:rPr>
        <w:t xml:space="preserve"> </w:t>
      </w:r>
      <w:r>
        <w:rPr>
          <w:bCs/>
        </w:rPr>
        <w:t>при</w:t>
      </w:r>
      <w:r>
        <w:rPr>
          <w:rFonts w:eastAsia="Arial"/>
          <w:bCs/>
        </w:rPr>
        <w:t xml:space="preserve"> </w:t>
      </w:r>
      <w:r>
        <w:rPr>
          <w:bCs/>
        </w:rPr>
        <w:t>предоставлении</w:t>
      </w:r>
      <w:r>
        <w:rPr>
          <w:rFonts w:eastAsia="Arial"/>
          <w:bCs/>
        </w:rPr>
        <w:t xml:space="preserve"> </w:t>
      </w:r>
      <w:r>
        <w:rPr>
          <w:bCs/>
        </w:rPr>
        <w:t>муниципальной</w:t>
      </w:r>
      <w:r>
        <w:rPr>
          <w:rFonts w:eastAsia="Arial"/>
          <w:bCs/>
        </w:rPr>
        <w:t xml:space="preserve"> </w:t>
      </w:r>
      <w:r>
        <w:rPr>
          <w:bCs/>
        </w:rPr>
        <w:t>услуги,</w:t>
      </w:r>
      <w:r>
        <w:rPr>
          <w:rFonts w:eastAsia="Arial"/>
          <w:bCs/>
        </w:rPr>
        <w:t xml:space="preserve"> </w:t>
      </w:r>
      <w:r>
        <w:rPr>
          <w:bCs/>
        </w:rPr>
        <w:t>и</w:t>
      </w:r>
      <w:r>
        <w:rPr>
          <w:rFonts w:eastAsia="Arial"/>
          <w:bCs/>
        </w:rPr>
        <w:t xml:space="preserve"> </w:t>
      </w:r>
      <w:r>
        <w:rPr>
          <w:bCs/>
        </w:rPr>
        <w:t>способы</w:t>
      </w:r>
      <w:r>
        <w:rPr>
          <w:rFonts w:eastAsia="Arial"/>
          <w:bCs/>
        </w:rPr>
        <w:t xml:space="preserve"> </w:t>
      </w:r>
      <w:r>
        <w:rPr>
          <w:bCs/>
        </w:rPr>
        <w:t>ее</w:t>
      </w:r>
      <w:r>
        <w:rPr>
          <w:rFonts w:eastAsia="Arial"/>
          <w:bCs/>
        </w:rPr>
        <w:t xml:space="preserve"> </w:t>
      </w:r>
      <w:r>
        <w:rPr>
          <w:bCs/>
        </w:rPr>
        <w:t>взимания</w:t>
      </w:r>
      <w:r>
        <w:rPr>
          <w:rFonts w:eastAsia="Arial"/>
          <w:bCs/>
        </w:rPr>
        <w:t xml:space="preserve"> </w:t>
      </w:r>
      <w:r>
        <w:rPr>
          <w:bCs/>
        </w:rPr>
        <w:t>в</w:t>
      </w:r>
      <w:r>
        <w:rPr>
          <w:rFonts w:eastAsia="Arial"/>
          <w:bCs/>
        </w:rPr>
        <w:t xml:space="preserve"> </w:t>
      </w:r>
      <w:r>
        <w:rPr>
          <w:bCs/>
        </w:rPr>
        <w:t>случаях,</w:t>
      </w:r>
      <w:r>
        <w:rPr>
          <w:rFonts w:eastAsia="Arial"/>
          <w:bCs/>
        </w:rPr>
        <w:t xml:space="preserve"> </w:t>
      </w:r>
      <w:r>
        <w:rPr>
          <w:bCs/>
        </w:rPr>
        <w:t>предусмотренных</w:t>
      </w:r>
      <w:r>
        <w:rPr>
          <w:rFonts w:eastAsia="Arial"/>
          <w:bCs/>
        </w:rPr>
        <w:t xml:space="preserve"> </w:t>
      </w:r>
      <w:r>
        <w:rPr>
          <w:bCs/>
        </w:rPr>
        <w:t>федеральными</w:t>
      </w:r>
      <w:r>
        <w:rPr>
          <w:rFonts w:eastAsia="Arial"/>
          <w:bCs/>
        </w:rPr>
        <w:t xml:space="preserve"> </w:t>
      </w:r>
      <w:r>
        <w:rPr>
          <w:bCs/>
        </w:rPr>
        <w:t>законами,</w:t>
      </w:r>
      <w:r>
        <w:rPr>
          <w:rFonts w:eastAsia="Arial"/>
          <w:bCs/>
        </w:rPr>
        <w:t xml:space="preserve"> </w:t>
      </w:r>
      <w:r>
        <w:rPr>
          <w:bCs/>
        </w:rPr>
        <w:t>принимаемыми</w:t>
      </w:r>
      <w:r>
        <w:rPr>
          <w:rFonts w:eastAsia="Arial"/>
          <w:bCs/>
        </w:rPr>
        <w:t xml:space="preserve"> </w:t>
      </w:r>
      <w:r>
        <w:rPr>
          <w:bCs/>
        </w:rPr>
        <w:t>в</w:t>
      </w:r>
      <w:r>
        <w:rPr>
          <w:rFonts w:eastAsia="Arial"/>
          <w:bCs/>
        </w:rPr>
        <w:t xml:space="preserve"> </w:t>
      </w:r>
      <w:r>
        <w:rPr>
          <w:bCs/>
        </w:rPr>
        <w:t>соответствии</w:t>
      </w:r>
      <w:r>
        <w:rPr>
          <w:rFonts w:eastAsia="Arial"/>
          <w:bCs/>
        </w:rPr>
        <w:t xml:space="preserve"> </w:t>
      </w:r>
      <w:r>
        <w:rPr>
          <w:bCs/>
        </w:rPr>
        <w:t>с</w:t>
      </w:r>
      <w:r>
        <w:rPr>
          <w:rFonts w:eastAsia="Arial"/>
          <w:bCs/>
        </w:rPr>
        <w:t xml:space="preserve"> </w:t>
      </w:r>
      <w:r>
        <w:rPr>
          <w:bCs/>
        </w:rPr>
        <w:t>ними</w:t>
      </w:r>
      <w:r>
        <w:rPr>
          <w:rFonts w:eastAsia="Arial"/>
          <w:bCs/>
        </w:rPr>
        <w:t xml:space="preserve"> </w:t>
      </w:r>
      <w:r>
        <w:rPr>
          <w:bCs/>
        </w:rPr>
        <w:t>иными</w:t>
      </w:r>
      <w:r>
        <w:rPr>
          <w:rFonts w:eastAsia="Arial"/>
          <w:bCs/>
        </w:rPr>
        <w:t xml:space="preserve"> </w:t>
      </w:r>
      <w:r>
        <w:rPr>
          <w:bCs/>
        </w:rPr>
        <w:t>нормативными</w:t>
      </w:r>
      <w:r>
        <w:rPr>
          <w:rFonts w:eastAsia="Arial"/>
          <w:bCs/>
        </w:rPr>
        <w:t xml:space="preserve"> </w:t>
      </w:r>
      <w:r>
        <w:rPr>
          <w:bCs/>
        </w:rPr>
        <w:t>правовыми</w:t>
      </w:r>
      <w:r>
        <w:rPr>
          <w:rFonts w:eastAsia="Arial"/>
          <w:bCs/>
        </w:rPr>
        <w:t xml:space="preserve"> </w:t>
      </w:r>
      <w:r>
        <w:rPr>
          <w:bCs/>
        </w:rPr>
        <w:t>актами</w:t>
      </w:r>
      <w:r>
        <w:rPr>
          <w:rFonts w:eastAsia="Arial"/>
          <w:bCs/>
        </w:rPr>
        <w:t xml:space="preserve"> </w:t>
      </w:r>
      <w:r>
        <w:rPr>
          <w:bCs/>
        </w:rPr>
        <w:t>Российской</w:t>
      </w:r>
      <w:r>
        <w:rPr>
          <w:rFonts w:eastAsia="Arial"/>
          <w:bCs/>
        </w:rPr>
        <w:t xml:space="preserve"> </w:t>
      </w:r>
      <w:r>
        <w:rPr>
          <w:bCs/>
        </w:rPr>
        <w:t>Федерации,</w:t>
      </w:r>
      <w:r>
        <w:rPr>
          <w:rFonts w:eastAsia="Arial"/>
          <w:bCs/>
        </w:rPr>
        <w:t xml:space="preserve"> </w:t>
      </w:r>
      <w:r>
        <w:rPr>
          <w:bCs/>
        </w:rPr>
        <w:t>нормативными</w:t>
      </w:r>
      <w:r>
        <w:rPr>
          <w:rFonts w:eastAsia="Arial"/>
          <w:bCs/>
        </w:rPr>
        <w:t xml:space="preserve"> </w:t>
      </w:r>
      <w:r>
        <w:rPr>
          <w:bCs/>
        </w:rPr>
        <w:t>правовыми</w:t>
      </w:r>
      <w:r>
        <w:rPr>
          <w:rFonts w:eastAsia="Arial"/>
          <w:bCs/>
        </w:rPr>
        <w:t xml:space="preserve"> </w:t>
      </w:r>
      <w:r>
        <w:rPr>
          <w:bCs/>
        </w:rPr>
        <w:t>актами</w:t>
      </w:r>
      <w:r>
        <w:rPr>
          <w:rFonts w:eastAsia="Arial"/>
          <w:bCs/>
        </w:rPr>
        <w:t xml:space="preserve"> </w:t>
      </w:r>
      <w:r>
        <w:rPr>
          <w:bCs/>
        </w:rPr>
        <w:t>субъектов</w:t>
      </w:r>
      <w:r>
        <w:rPr>
          <w:rFonts w:eastAsia="Arial"/>
          <w:bCs/>
        </w:rPr>
        <w:t xml:space="preserve"> </w:t>
      </w:r>
      <w:r>
        <w:rPr>
          <w:bCs/>
        </w:rPr>
        <w:t>Российской</w:t>
      </w:r>
      <w:r>
        <w:rPr>
          <w:rFonts w:eastAsia="Arial"/>
          <w:bCs/>
        </w:rPr>
        <w:t xml:space="preserve"> </w:t>
      </w:r>
      <w:r>
        <w:rPr>
          <w:bCs/>
        </w:rPr>
        <w:t>Федерации,</w:t>
      </w:r>
      <w:r>
        <w:rPr>
          <w:rFonts w:eastAsia="Arial"/>
          <w:bCs/>
        </w:rPr>
        <w:t xml:space="preserve"> </w:t>
      </w:r>
      <w:r>
        <w:rPr>
          <w:bCs/>
        </w:rPr>
        <w:t>муниципальными</w:t>
      </w:r>
      <w:r>
        <w:rPr>
          <w:rFonts w:eastAsia="Arial"/>
          <w:bCs/>
        </w:rPr>
        <w:t xml:space="preserve"> </w:t>
      </w:r>
      <w:r>
        <w:rPr>
          <w:bCs/>
        </w:rPr>
        <w:t>правовыми</w:t>
      </w:r>
      <w:r>
        <w:rPr>
          <w:rFonts w:eastAsia="Arial"/>
          <w:bCs/>
        </w:rPr>
        <w:t xml:space="preserve"> </w:t>
      </w:r>
      <w:r>
        <w:rPr>
          <w:bCs/>
        </w:rPr>
        <w:t>актами:</w:t>
      </w:r>
      <w:r>
        <w:rPr>
          <w:rFonts w:eastAsia="Arial"/>
        </w:rPr>
        <w:t xml:space="preserve"> муниципальная </w:t>
      </w:r>
      <w:r>
        <w:t>услуга</w:t>
      </w:r>
      <w:r>
        <w:rPr>
          <w:rFonts w:eastAsia="Arial"/>
        </w:rPr>
        <w:t xml:space="preserve"> </w:t>
      </w:r>
      <w:r>
        <w:t>предоставляется</w:t>
      </w:r>
      <w:r>
        <w:rPr>
          <w:rFonts w:eastAsia="Arial"/>
        </w:rPr>
        <w:t xml:space="preserve"> </w:t>
      </w:r>
      <w:r>
        <w:t>бесплатно.</w:t>
      </w:r>
    </w:p>
    <w:p w:rsidR="00D7416C" w:rsidRDefault="00D7416C" w:rsidP="00D7416C">
      <w:pPr>
        <w:ind w:firstLine="708"/>
        <w:jc w:val="both"/>
      </w:pPr>
      <w:r>
        <w:rPr>
          <w:kern w:val="2"/>
          <w:lang w:eastAsia="ar-SA"/>
        </w:rPr>
        <w:t xml:space="preserve">2.10. </w:t>
      </w: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416C" w:rsidRDefault="00D7416C" w:rsidP="00D7416C">
      <w:pPr>
        <w:suppressAutoHyphens/>
        <w:spacing w:line="100" w:lineRule="atLeast"/>
        <w:ind w:firstLine="709"/>
        <w:jc w:val="both"/>
      </w:pPr>
      <w:r>
        <w:rPr>
          <w:kern w:val="2"/>
          <w:lang w:eastAsia="ar-SA"/>
        </w:rPr>
        <w:t xml:space="preserve">2.11. </w:t>
      </w:r>
      <w:r>
        <w:t>Срок регистрации запроса получателя муниципальной услуги - 10 минут.</w:t>
      </w:r>
    </w:p>
    <w:p w:rsidR="00D7416C" w:rsidRDefault="00D7416C" w:rsidP="00D7416C">
      <w:pPr>
        <w:autoSpaceDE w:val="0"/>
        <w:autoSpaceDN w:val="0"/>
        <w:adjustRightInd w:val="0"/>
        <w:ind w:firstLine="709"/>
        <w:jc w:val="both"/>
        <w:outlineLvl w:val="1"/>
      </w:pPr>
      <w: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7416C" w:rsidRDefault="00D7416C" w:rsidP="00D7416C">
      <w:pPr>
        <w:suppressAutoHyphens/>
        <w:spacing w:line="100" w:lineRule="atLeast"/>
        <w:ind w:firstLine="709"/>
        <w:jc w:val="both"/>
      </w:pPr>
      <w: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D7416C" w:rsidRDefault="00D7416C" w:rsidP="00D7416C">
      <w:pPr>
        <w:suppressAutoHyphens/>
        <w:spacing w:line="100" w:lineRule="atLeast"/>
        <w:ind w:firstLine="709"/>
        <w:jc w:val="both"/>
      </w:pPr>
      <w: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D7416C" w:rsidRDefault="00D7416C" w:rsidP="00D7416C">
      <w:pPr>
        <w:suppressAutoHyphens/>
        <w:spacing w:line="100" w:lineRule="atLeast"/>
        <w:ind w:firstLine="709"/>
        <w:jc w:val="both"/>
        <w:rPr>
          <w:kern w:val="2"/>
          <w:lang w:eastAsia="ar-SA"/>
        </w:rPr>
      </w:pPr>
      <w:r>
        <w:t>Помещение администрации предоставляющей муниципальную услугу, оборудовано:</w:t>
      </w:r>
    </w:p>
    <w:p w:rsidR="00D7416C" w:rsidRDefault="00D7416C" w:rsidP="00D7416C">
      <w:pPr>
        <w:suppressAutoHyphens/>
        <w:spacing w:line="100" w:lineRule="atLeast"/>
        <w:ind w:firstLine="709"/>
        <w:jc w:val="both"/>
        <w:rPr>
          <w:kern w:val="2"/>
          <w:lang w:eastAsia="ar-SA"/>
        </w:rPr>
      </w:pPr>
      <w:r>
        <w:t>- противопожарной системой и средствами пожаротушения;</w:t>
      </w:r>
    </w:p>
    <w:p w:rsidR="00D7416C" w:rsidRDefault="00D7416C" w:rsidP="00D7416C">
      <w:pPr>
        <w:suppressAutoHyphens/>
        <w:spacing w:line="100" w:lineRule="atLeast"/>
        <w:ind w:firstLine="709"/>
        <w:jc w:val="both"/>
        <w:rPr>
          <w:kern w:val="2"/>
          <w:lang w:eastAsia="ar-SA"/>
        </w:rPr>
      </w:pPr>
      <w:r>
        <w:t>- средствами оказания первой медицинской помощи (аптечки);</w:t>
      </w:r>
    </w:p>
    <w:p w:rsidR="00D7416C" w:rsidRDefault="00D7416C" w:rsidP="00D7416C">
      <w:pPr>
        <w:suppressAutoHyphens/>
        <w:spacing w:line="100" w:lineRule="atLeast"/>
        <w:ind w:firstLine="709"/>
        <w:jc w:val="both"/>
      </w:pPr>
      <w:r>
        <w:t>- системой оповещения о возникновении чрезвычайной ситуации.</w:t>
      </w:r>
    </w:p>
    <w:p w:rsidR="00D7416C" w:rsidRDefault="00D7416C" w:rsidP="00D7416C">
      <w:pPr>
        <w:suppressAutoHyphens/>
        <w:spacing w:line="100" w:lineRule="atLeast"/>
        <w:ind w:firstLine="709"/>
        <w:jc w:val="both"/>
      </w:pPr>
      <w:r>
        <w:t xml:space="preserve">Места для получения информации и заполнения документов оборудуются информационными стендами. </w:t>
      </w:r>
    </w:p>
    <w:p w:rsidR="00D7416C" w:rsidRDefault="00D7416C" w:rsidP="00D7416C">
      <w:pPr>
        <w:suppressAutoHyphens/>
        <w:spacing w:line="100" w:lineRule="atLeast"/>
        <w:ind w:firstLine="709"/>
        <w:jc w:val="both"/>
      </w:pPr>
      <w:r>
        <w:lastRenderedPageBreak/>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D7416C" w:rsidRDefault="00D7416C" w:rsidP="00D7416C">
      <w:pPr>
        <w:suppressAutoHyphens/>
        <w:spacing w:line="100" w:lineRule="atLeast"/>
        <w:ind w:firstLine="709"/>
        <w:jc w:val="both"/>
      </w:pPr>
      <w: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D7416C" w:rsidRDefault="00D7416C" w:rsidP="00D7416C">
      <w:pPr>
        <w:suppressAutoHyphens/>
        <w:spacing w:line="100" w:lineRule="atLeast"/>
        <w:ind w:firstLine="709"/>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D7416C" w:rsidRDefault="00D7416C" w:rsidP="00D7416C">
      <w:pPr>
        <w:suppressAutoHyphens/>
        <w:spacing w:line="100" w:lineRule="atLeast"/>
        <w:ind w:firstLine="709"/>
        <w:jc w:val="both"/>
      </w:pPr>
      <w:r>
        <w:rPr>
          <w:color w:val="000000"/>
        </w:rPr>
        <w:t>Места</w:t>
      </w:r>
      <w:r>
        <w:rPr>
          <w:rFonts w:eastAsia="Arial"/>
          <w:color w:val="000000"/>
        </w:rPr>
        <w:t xml:space="preserve"> </w:t>
      </w:r>
      <w:r>
        <w:rPr>
          <w:color w:val="000000"/>
        </w:rPr>
        <w:t>информирования,</w:t>
      </w:r>
      <w:r>
        <w:rPr>
          <w:rFonts w:eastAsia="Arial"/>
          <w:color w:val="000000"/>
        </w:rPr>
        <w:t xml:space="preserve"> </w:t>
      </w:r>
      <w:r>
        <w:rPr>
          <w:color w:val="000000"/>
        </w:rPr>
        <w:t>расположенные</w:t>
      </w:r>
      <w:r>
        <w:rPr>
          <w:rFonts w:eastAsia="Arial"/>
          <w:color w:val="000000"/>
        </w:rPr>
        <w:t xml:space="preserve"> </w:t>
      </w:r>
      <w:r>
        <w:rPr>
          <w:color w:val="000000"/>
        </w:rPr>
        <w:t>в</w:t>
      </w:r>
      <w:r>
        <w:rPr>
          <w:rFonts w:eastAsia="Arial"/>
          <w:color w:val="000000"/>
        </w:rPr>
        <w:t xml:space="preserve"> </w:t>
      </w:r>
      <w:r>
        <w:rPr>
          <w:color w:val="000000"/>
        </w:rPr>
        <w:t>здании</w:t>
      </w:r>
      <w:r>
        <w:rPr>
          <w:rFonts w:eastAsia="Arial"/>
          <w:color w:val="000000"/>
        </w:rPr>
        <w:t xml:space="preserve"> </w:t>
      </w:r>
      <w:r>
        <w:rPr>
          <w:color w:val="000000"/>
        </w:rPr>
        <w:t>и</w:t>
      </w:r>
      <w:r>
        <w:rPr>
          <w:rFonts w:eastAsia="Arial"/>
          <w:color w:val="000000"/>
        </w:rPr>
        <w:t xml:space="preserve"> </w:t>
      </w:r>
      <w:r>
        <w:rPr>
          <w:color w:val="000000"/>
        </w:rPr>
        <w:t>предназначенные</w:t>
      </w:r>
      <w:r>
        <w:rPr>
          <w:rFonts w:eastAsia="Arial"/>
          <w:color w:val="000000"/>
        </w:rPr>
        <w:t xml:space="preserve"> </w:t>
      </w:r>
      <w:r>
        <w:rPr>
          <w:color w:val="000000"/>
        </w:rPr>
        <w:t>для</w:t>
      </w:r>
      <w:r>
        <w:rPr>
          <w:rFonts w:eastAsia="Arial"/>
          <w:color w:val="000000"/>
        </w:rPr>
        <w:t xml:space="preserve"> </w:t>
      </w:r>
      <w:r>
        <w:rPr>
          <w:color w:val="000000"/>
        </w:rPr>
        <w:t>ознакомления</w:t>
      </w:r>
      <w:r>
        <w:rPr>
          <w:rFonts w:eastAsia="Arial"/>
          <w:color w:val="000000"/>
        </w:rPr>
        <w:t xml:space="preserve"> </w:t>
      </w:r>
      <w:r>
        <w:rPr>
          <w:color w:val="000000"/>
        </w:rPr>
        <w:t>заявителей</w:t>
      </w:r>
      <w:r>
        <w:rPr>
          <w:rFonts w:eastAsia="Arial"/>
          <w:color w:val="000000"/>
        </w:rPr>
        <w:t xml:space="preserve"> </w:t>
      </w:r>
      <w:r>
        <w:rPr>
          <w:color w:val="000000"/>
        </w:rPr>
        <w:t>с</w:t>
      </w:r>
      <w:r>
        <w:rPr>
          <w:rFonts w:eastAsia="Arial"/>
          <w:color w:val="000000"/>
        </w:rPr>
        <w:t xml:space="preserve"> </w:t>
      </w:r>
      <w:r>
        <w:rPr>
          <w:color w:val="000000"/>
        </w:rPr>
        <w:t>информационными</w:t>
      </w:r>
      <w:r>
        <w:rPr>
          <w:rFonts w:eastAsia="Arial"/>
          <w:color w:val="000000"/>
        </w:rPr>
        <w:t xml:space="preserve"> </w:t>
      </w:r>
      <w:r>
        <w:rPr>
          <w:color w:val="000000"/>
        </w:rPr>
        <w:t>материалами,</w:t>
      </w:r>
      <w:r>
        <w:rPr>
          <w:rFonts w:eastAsia="Arial"/>
          <w:color w:val="000000"/>
        </w:rPr>
        <w:t xml:space="preserve"> </w:t>
      </w:r>
      <w:r>
        <w:rPr>
          <w:color w:val="000000"/>
        </w:rPr>
        <w:t>оборудуются</w:t>
      </w:r>
      <w:r>
        <w:rPr>
          <w:rFonts w:eastAsia="Arial"/>
          <w:color w:val="000000"/>
        </w:rPr>
        <w:t xml:space="preserve"> </w:t>
      </w:r>
      <w:r>
        <w:rPr>
          <w:color w:val="000000"/>
        </w:rPr>
        <w:t>информационными</w:t>
      </w:r>
      <w:r>
        <w:rPr>
          <w:rFonts w:eastAsia="Arial"/>
          <w:color w:val="000000"/>
        </w:rPr>
        <w:t xml:space="preserve"> </w:t>
      </w:r>
      <w:r>
        <w:rPr>
          <w:color w:val="000000"/>
        </w:rPr>
        <w:t>стендами.</w:t>
      </w:r>
      <w:r>
        <w:rPr>
          <w:rFonts w:eastAsia="Arial"/>
          <w:color w:val="000000"/>
        </w:rPr>
        <w:t xml:space="preserve"> </w:t>
      </w:r>
    </w:p>
    <w:p w:rsidR="00D7416C" w:rsidRDefault="00D7416C" w:rsidP="00D7416C">
      <w:pPr>
        <w:suppressAutoHyphens/>
        <w:spacing w:line="100" w:lineRule="atLeast"/>
        <w:ind w:firstLine="709"/>
        <w:jc w:val="both"/>
        <w:rPr>
          <w:color w:val="000000"/>
        </w:rPr>
      </w:pPr>
      <w:r>
        <w:rPr>
          <w:color w:val="000000"/>
        </w:rPr>
        <w:t>В</w:t>
      </w:r>
      <w:r>
        <w:rPr>
          <w:rFonts w:eastAsia="Arial"/>
          <w:color w:val="000000"/>
        </w:rPr>
        <w:t xml:space="preserve"> </w:t>
      </w:r>
      <w:r>
        <w:rPr>
          <w:color w:val="000000"/>
        </w:rPr>
        <w:t>здании</w:t>
      </w:r>
      <w:r>
        <w:rPr>
          <w:rStyle w:val="-"/>
          <w:rFonts w:eastAsia="Arial"/>
          <w:b w:val="0"/>
          <w:i w:val="0"/>
          <w:color w:val="000000"/>
        </w:rPr>
        <w:t xml:space="preserve"> </w:t>
      </w:r>
      <w:r>
        <w:rPr>
          <w:color w:val="000000"/>
        </w:rPr>
        <w:t>установлен</w:t>
      </w:r>
      <w:r>
        <w:rPr>
          <w:rFonts w:eastAsia="Arial"/>
          <w:color w:val="000000"/>
        </w:rPr>
        <w:t xml:space="preserve"> </w:t>
      </w:r>
      <w:r>
        <w:rPr>
          <w:color w:val="000000"/>
        </w:rPr>
        <w:t>информационный</w:t>
      </w:r>
      <w:r>
        <w:rPr>
          <w:rFonts w:eastAsia="Arial"/>
          <w:color w:val="000000"/>
        </w:rPr>
        <w:t xml:space="preserve"> </w:t>
      </w:r>
      <w:r>
        <w:rPr>
          <w:color w:val="000000"/>
        </w:rPr>
        <w:t>стенд,</w:t>
      </w:r>
      <w:r>
        <w:rPr>
          <w:rFonts w:eastAsia="Arial"/>
          <w:color w:val="000000"/>
        </w:rPr>
        <w:t xml:space="preserve"> </w:t>
      </w:r>
      <w:r>
        <w:rPr>
          <w:color w:val="000000"/>
        </w:rPr>
        <w:t>на</w:t>
      </w:r>
      <w:r>
        <w:rPr>
          <w:rFonts w:eastAsia="Arial"/>
          <w:color w:val="000000"/>
        </w:rPr>
        <w:t xml:space="preserve"> </w:t>
      </w:r>
      <w:r>
        <w:rPr>
          <w:color w:val="000000"/>
        </w:rPr>
        <w:t>котором</w:t>
      </w:r>
      <w:r>
        <w:rPr>
          <w:rFonts w:eastAsia="Arial"/>
          <w:color w:val="000000"/>
        </w:rPr>
        <w:t xml:space="preserve"> </w:t>
      </w:r>
      <w:r>
        <w:rPr>
          <w:color w:val="000000"/>
        </w:rPr>
        <w:t>содержится</w:t>
      </w:r>
      <w:r>
        <w:rPr>
          <w:rFonts w:eastAsia="Arial"/>
          <w:color w:val="000000"/>
        </w:rPr>
        <w:t xml:space="preserve"> </w:t>
      </w:r>
      <w:r>
        <w:rPr>
          <w:color w:val="000000"/>
        </w:rPr>
        <w:t>следующая</w:t>
      </w:r>
      <w:r>
        <w:rPr>
          <w:rFonts w:eastAsia="Arial"/>
          <w:color w:val="000000"/>
        </w:rPr>
        <w:t xml:space="preserve"> </w:t>
      </w:r>
      <w:r>
        <w:rPr>
          <w:color w:val="000000"/>
        </w:rPr>
        <w:t>информация:</w:t>
      </w:r>
    </w:p>
    <w:p w:rsidR="00D7416C" w:rsidRDefault="00D7416C" w:rsidP="00D7416C">
      <w:pPr>
        <w:suppressAutoHyphens/>
        <w:spacing w:line="100" w:lineRule="atLeast"/>
        <w:ind w:firstLine="709"/>
        <w:jc w:val="both"/>
        <w:rPr>
          <w:color w:val="000000"/>
        </w:rPr>
      </w:pPr>
      <w:r>
        <w:rPr>
          <w:color w:val="000000"/>
        </w:rPr>
        <w:t>-</w:t>
      </w:r>
      <w:r>
        <w:rPr>
          <w:rFonts w:eastAsia="Arial"/>
          <w:color w:val="000000"/>
        </w:rPr>
        <w:t xml:space="preserve"> </w:t>
      </w:r>
      <w:r>
        <w:rPr>
          <w:color w:val="000000"/>
        </w:rPr>
        <w:t>график</w:t>
      </w:r>
      <w:r>
        <w:rPr>
          <w:rFonts w:eastAsia="Arial"/>
          <w:color w:val="000000"/>
        </w:rPr>
        <w:t xml:space="preserve"> </w:t>
      </w:r>
      <w:r>
        <w:rPr>
          <w:color w:val="000000"/>
        </w:rPr>
        <w:t>работы</w:t>
      </w:r>
      <w:r>
        <w:rPr>
          <w:rFonts w:eastAsia="Arial"/>
          <w:color w:val="000000"/>
        </w:rPr>
        <w:t xml:space="preserve"> </w:t>
      </w:r>
      <w:r>
        <w:rPr>
          <w:color w:val="000000"/>
        </w:rPr>
        <w:t>(часы</w:t>
      </w:r>
      <w:r>
        <w:rPr>
          <w:rFonts w:eastAsia="Arial"/>
          <w:color w:val="000000"/>
        </w:rPr>
        <w:t xml:space="preserve"> </w:t>
      </w:r>
      <w:r>
        <w:rPr>
          <w:color w:val="000000"/>
        </w:rPr>
        <w:t>приема),</w:t>
      </w:r>
      <w:r>
        <w:rPr>
          <w:rFonts w:eastAsia="Arial"/>
          <w:color w:val="000000"/>
        </w:rPr>
        <w:t xml:space="preserve"> </w:t>
      </w:r>
      <w:r>
        <w:rPr>
          <w:color w:val="000000"/>
        </w:rPr>
        <w:t>контактный</w:t>
      </w:r>
      <w:r>
        <w:rPr>
          <w:rFonts w:eastAsia="Arial"/>
          <w:color w:val="000000"/>
        </w:rPr>
        <w:t xml:space="preserve"> </w:t>
      </w:r>
      <w:r>
        <w:rPr>
          <w:color w:val="000000"/>
        </w:rPr>
        <w:t>телефон</w:t>
      </w:r>
      <w:r>
        <w:rPr>
          <w:rFonts w:eastAsia="Arial"/>
          <w:color w:val="000000"/>
        </w:rPr>
        <w:t xml:space="preserve"> </w:t>
      </w:r>
      <w:r>
        <w:rPr>
          <w:color w:val="000000"/>
        </w:rPr>
        <w:t>для</w:t>
      </w:r>
      <w:r>
        <w:rPr>
          <w:rFonts w:eastAsia="Arial"/>
          <w:color w:val="000000"/>
        </w:rPr>
        <w:t xml:space="preserve"> </w:t>
      </w:r>
      <w:r>
        <w:rPr>
          <w:color w:val="000000"/>
        </w:rPr>
        <w:t>справок;</w:t>
      </w:r>
    </w:p>
    <w:p w:rsidR="00D7416C" w:rsidRDefault="00D7416C" w:rsidP="00D7416C">
      <w:pPr>
        <w:suppressAutoHyphens/>
        <w:spacing w:line="100" w:lineRule="atLeast"/>
        <w:ind w:firstLine="709"/>
        <w:jc w:val="both"/>
        <w:rPr>
          <w:color w:val="000000"/>
        </w:rPr>
      </w:pPr>
      <w:r>
        <w:rPr>
          <w:color w:val="000000"/>
        </w:rPr>
        <w:t>- порядок</w:t>
      </w:r>
      <w:r>
        <w:rPr>
          <w:rFonts w:eastAsia="Arial"/>
          <w:color w:val="000000"/>
        </w:rPr>
        <w:t xml:space="preserve"> </w:t>
      </w:r>
      <w:r>
        <w:rPr>
          <w:color w:val="000000"/>
        </w:rPr>
        <w:t>предоставления</w:t>
      </w:r>
      <w:r>
        <w:rPr>
          <w:rFonts w:eastAsia="Arial"/>
          <w:color w:val="000000"/>
        </w:rPr>
        <w:t xml:space="preserve"> </w:t>
      </w:r>
      <w:r>
        <w:rPr>
          <w:color w:val="000000"/>
        </w:rPr>
        <w:t>муниципальной</w:t>
      </w:r>
      <w:r>
        <w:rPr>
          <w:rFonts w:eastAsia="Arial"/>
          <w:color w:val="000000"/>
        </w:rPr>
        <w:t xml:space="preserve"> </w:t>
      </w:r>
      <w:r>
        <w:rPr>
          <w:color w:val="000000"/>
        </w:rPr>
        <w:t>услуги</w:t>
      </w:r>
      <w:r>
        <w:rPr>
          <w:rFonts w:eastAsia="Arial"/>
          <w:color w:val="000000"/>
        </w:rPr>
        <w:t xml:space="preserve"> </w:t>
      </w:r>
      <w:r>
        <w:rPr>
          <w:color w:val="000000"/>
        </w:rPr>
        <w:t>(в</w:t>
      </w:r>
      <w:r>
        <w:rPr>
          <w:rFonts w:eastAsia="Arial"/>
          <w:color w:val="000000"/>
        </w:rPr>
        <w:t xml:space="preserve"> </w:t>
      </w:r>
      <w:r>
        <w:rPr>
          <w:color w:val="000000"/>
        </w:rPr>
        <w:t>текстовом</w:t>
      </w:r>
      <w:r>
        <w:rPr>
          <w:rFonts w:eastAsia="Arial"/>
          <w:color w:val="000000"/>
        </w:rPr>
        <w:t xml:space="preserve"> </w:t>
      </w:r>
      <w:r>
        <w:rPr>
          <w:color w:val="000000"/>
        </w:rPr>
        <w:t>виде</w:t>
      </w:r>
      <w:r>
        <w:rPr>
          <w:rFonts w:eastAsia="Arial"/>
          <w:color w:val="000000"/>
        </w:rPr>
        <w:t xml:space="preserve"> </w:t>
      </w:r>
      <w:r>
        <w:rPr>
          <w:color w:val="000000"/>
        </w:rPr>
        <w:t>и</w:t>
      </w:r>
      <w:r>
        <w:rPr>
          <w:rFonts w:eastAsia="Arial"/>
          <w:color w:val="000000"/>
        </w:rPr>
        <w:t xml:space="preserve"> </w:t>
      </w:r>
      <w:r>
        <w:rPr>
          <w:color w:val="000000"/>
        </w:rPr>
        <w:t>в</w:t>
      </w:r>
      <w:r>
        <w:rPr>
          <w:rFonts w:eastAsia="Arial"/>
          <w:color w:val="000000"/>
        </w:rPr>
        <w:t xml:space="preserve"> </w:t>
      </w:r>
      <w:r>
        <w:rPr>
          <w:color w:val="000000"/>
        </w:rPr>
        <w:t>виде</w:t>
      </w:r>
      <w:r>
        <w:rPr>
          <w:rFonts w:eastAsia="Arial"/>
          <w:color w:val="000000"/>
        </w:rPr>
        <w:t xml:space="preserve"> </w:t>
      </w:r>
      <w:r>
        <w:rPr>
          <w:color w:val="000000"/>
        </w:rPr>
        <w:t>блок-схемы,</w:t>
      </w:r>
      <w:r>
        <w:rPr>
          <w:rFonts w:eastAsia="Arial"/>
          <w:color w:val="000000"/>
        </w:rPr>
        <w:t xml:space="preserve"> </w:t>
      </w:r>
      <w:r>
        <w:rPr>
          <w:color w:val="000000"/>
        </w:rPr>
        <w:t>наглядно</w:t>
      </w:r>
      <w:r>
        <w:rPr>
          <w:rFonts w:eastAsia="Arial"/>
          <w:color w:val="000000"/>
        </w:rPr>
        <w:t xml:space="preserve"> </w:t>
      </w:r>
      <w:r>
        <w:rPr>
          <w:color w:val="000000"/>
        </w:rPr>
        <w:t>отображающей</w:t>
      </w:r>
      <w:r>
        <w:rPr>
          <w:rFonts w:eastAsia="Arial"/>
          <w:color w:val="000000"/>
        </w:rPr>
        <w:t xml:space="preserve"> </w:t>
      </w:r>
      <w:r>
        <w:rPr>
          <w:color w:val="000000"/>
        </w:rPr>
        <w:t>алгоритм</w:t>
      </w:r>
      <w:r>
        <w:rPr>
          <w:rFonts w:eastAsia="Arial"/>
          <w:color w:val="000000"/>
        </w:rPr>
        <w:t xml:space="preserve"> </w:t>
      </w:r>
      <w:r>
        <w:rPr>
          <w:color w:val="000000"/>
        </w:rPr>
        <w:t>прохождения</w:t>
      </w:r>
      <w:r>
        <w:rPr>
          <w:rFonts w:eastAsia="Arial"/>
          <w:color w:val="000000"/>
        </w:rPr>
        <w:t xml:space="preserve"> </w:t>
      </w:r>
      <w:r>
        <w:rPr>
          <w:color w:val="000000"/>
        </w:rPr>
        <w:t>административных</w:t>
      </w:r>
      <w:r>
        <w:rPr>
          <w:rFonts w:eastAsia="Arial"/>
          <w:color w:val="000000"/>
        </w:rPr>
        <w:t xml:space="preserve"> </w:t>
      </w:r>
      <w:r>
        <w:rPr>
          <w:color w:val="000000"/>
        </w:rPr>
        <w:t>процедур);</w:t>
      </w:r>
    </w:p>
    <w:p w:rsidR="00D7416C" w:rsidRDefault="00D7416C" w:rsidP="00D7416C">
      <w:pPr>
        <w:suppressAutoHyphens/>
        <w:spacing w:line="100" w:lineRule="atLeast"/>
        <w:ind w:firstLine="709"/>
        <w:jc w:val="both"/>
        <w:rPr>
          <w:color w:val="000000"/>
        </w:rPr>
      </w:pPr>
      <w:r>
        <w:rPr>
          <w:color w:val="000000"/>
        </w:rPr>
        <w:t>-</w:t>
      </w:r>
      <w:r>
        <w:rPr>
          <w:rFonts w:eastAsia="Arial"/>
          <w:color w:val="000000"/>
        </w:rPr>
        <w:t xml:space="preserve"> </w:t>
      </w:r>
      <w:r>
        <w:rPr>
          <w:color w:val="000000"/>
        </w:rPr>
        <w:t>перечень,</w:t>
      </w:r>
      <w:r>
        <w:rPr>
          <w:rFonts w:eastAsia="Arial"/>
          <w:color w:val="000000"/>
        </w:rPr>
        <w:t xml:space="preserve"> </w:t>
      </w:r>
      <w:r>
        <w:rPr>
          <w:color w:val="000000"/>
        </w:rPr>
        <w:t>формы</w:t>
      </w:r>
      <w:r>
        <w:rPr>
          <w:rFonts w:eastAsia="Arial"/>
          <w:color w:val="000000"/>
        </w:rPr>
        <w:t xml:space="preserve"> </w:t>
      </w:r>
      <w:r>
        <w:rPr>
          <w:color w:val="000000"/>
        </w:rPr>
        <w:t>документов</w:t>
      </w:r>
      <w:r>
        <w:rPr>
          <w:rFonts w:eastAsia="Arial"/>
          <w:color w:val="000000"/>
        </w:rPr>
        <w:t xml:space="preserve"> </w:t>
      </w:r>
      <w:r>
        <w:rPr>
          <w:color w:val="000000"/>
        </w:rPr>
        <w:t>для</w:t>
      </w:r>
      <w:r>
        <w:rPr>
          <w:rFonts w:eastAsia="Arial"/>
          <w:color w:val="000000"/>
        </w:rPr>
        <w:t xml:space="preserve"> </w:t>
      </w:r>
      <w:r>
        <w:rPr>
          <w:color w:val="000000"/>
        </w:rPr>
        <w:t>заполнения,</w:t>
      </w:r>
      <w:r>
        <w:rPr>
          <w:rFonts w:eastAsia="Arial"/>
          <w:color w:val="000000"/>
        </w:rPr>
        <w:t xml:space="preserve"> </w:t>
      </w:r>
      <w:r>
        <w:rPr>
          <w:color w:val="000000"/>
        </w:rPr>
        <w:t>образцы</w:t>
      </w:r>
      <w:r>
        <w:rPr>
          <w:rFonts w:eastAsia="Arial"/>
          <w:color w:val="000000"/>
        </w:rPr>
        <w:t xml:space="preserve"> </w:t>
      </w:r>
      <w:r>
        <w:rPr>
          <w:color w:val="000000"/>
        </w:rPr>
        <w:t>заполнения</w:t>
      </w:r>
      <w:r>
        <w:rPr>
          <w:rFonts w:eastAsia="Arial"/>
          <w:color w:val="000000"/>
        </w:rPr>
        <w:t xml:space="preserve"> </w:t>
      </w:r>
      <w:r>
        <w:rPr>
          <w:color w:val="000000"/>
        </w:rPr>
        <w:t>документов;</w:t>
      </w:r>
    </w:p>
    <w:p w:rsidR="00D7416C" w:rsidRDefault="00D7416C" w:rsidP="00D7416C">
      <w:pPr>
        <w:suppressAutoHyphens/>
        <w:spacing w:line="100" w:lineRule="atLeast"/>
        <w:ind w:firstLine="709"/>
        <w:jc w:val="both"/>
        <w:rPr>
          <w:color w:val="000000"/>
        </w:rPr>
      </w:pPr>
      <w:r>
        <w:rPr>
          <w:color w:val="000000"/>
        </w:rPr>
        <w:t>- перечень</w:t>
      </w:r>
      <w:r>
        <w:rPr>
          <w:rFonts w:eastAsia="Arial"/>
          <w:color w:val="000000"/>
        </w:rPr>
        <w:t xml:space="preserve"> </w:t>
      </w:r>
      <w:r>
        <w:rPr>
          <w:color w:val="000000"/>
        </w:rPr>
        <w:t>нормативных</w:t>
      </w:r>
      <w:r>
        <w:rPr>
          <w:rFonts w:eastAsia="Arial"/>
          <w:color w:val="000000"/>
        </w:rPr>
        <w:t xml:space="preserve"> </w:t>
      </w:r>
      <w:r>
        <w:rPr>
          <w:color w:val="000000"/>
        </w:rPr>
        <w:t>правовых</w:t>
      </w:r>
      <w:r>
        <w:rPr>
          <w:rFonts w:eastAsia="Arial"/>
          <w:color w:val="000000"/>
        </w:rPr>
        <w:t xml:space="preserve"> </w:t>
      </w:r>
      <w:r>
        <w:rPr>
          <w:color w:val="000000"/>
        </w:rPr>
        <w:t>актов,</w:t>
      </w:r>
      <w:r>
        <w:rPr>
          <w:rFonts w:eastAsia="Arial"/>
          <w:color w:val="000000"/>
        </w:rPr>
        <w:t xml:space="preserve"> </w:t>
      </w:r>
      <w:r>
        <w:rPr>
          <w:color w:val="000000"/>
        </w:rPr>
        <w:t>регулирующих</w:t>
      </w:r>
      <w:r>
        <w:rPr>
          <w:rFonts w:eastAsia="Arial"/>
          <w:color w:val="000000"/>
        </w:rPr>
        <w:t xml:space="preserve"> </w:t>
      </w:r>
      <w:r>
        <w:rPr>
          <w:color w:val="000000"/>
        </w:rPr>
        <w:t>деятельность</w:t>
      </w:r>
      <w:r>
        <w:rPr>
          <w:rFonts w:eastAsia="Arial"/>
          <w:color w:val="000000"/>
        </w:rPr>
        <w:t xml:space="preserve"> </w:t>
      </w:r>
      <w:r>
        <w:rPr>
          <w:color w:val="000000"/>
        </w:rPr>
        <w:t>по</w:t>
      </w:r>
      <w:r>
        <w:rPr>
          <w:rFonts w:eastAsia="Arial"/>
          <w:color w:val="000000"/>
        </w:rPr>
        <w:t xml:space="preserve"> </w:t>
      </w:r>
      <w:r>
        <w:rPr>
          <w:color w:val="000000"/>
        </w:rPr>
        <w:t>предоставлению</w:t>
      </w:r>
      <w:r>
        <w:rPr>
          <w:rFonts w:eastAsia="Arial"/>
          <w:color w:val="000000"/>
        </w:rPr>
        <w:t xml:space="preserve"> </w:t>
      </w:r>
      <w:r>
        <w:rPr>
          <w:color w:val="000000"/>
        </w:rPr>
        <w:t>муниципальной</w:t>
      </w:r>
      <w:r>
        <w:rPr>
          <w:rFonts w:eastAsia="Arial"/>
          <w:color w:val="000000"/>
        </w:rPr>
        <w:t xml:space="preserve"> </w:t>
      </w:r>
      <w:r>
        <w:rPr>
          <w:color w:val="000000"/>
        </w:rPr>
        <w:t>услуги.</w:t>
      </w:r>
    </w:p>
    <w:p w:rsidR="00D7416C" w:rsidRDefault="00D7416C" w:rsidP="00D7416C">
      <w:pPr>
        <w:suppressAutoHyphens/>
        <w:spacing w:line="100" w:lineRule="atLeast"/>
        <w:ind w:firstLine="709"/>
        <w:jc w:val="both"/>
        <w:rPr>
          <w:color w:val="000000"/>
        </w:rPr>
      </w:pPr>
      <w:r>
        <w:rPr>
          <w:color w:val="000000"/>
        </w:rPr>
        <w:t>2.13. Показатели доступности и качества муниципальных услуг</w:t>
      </w:r>
    </w:p>
    <w:p w:rsidR="00D7416C" w:rsidRDefault="00D7416C" w:rsidP="00D7416C">
      <w:pPr>
        <w:suppressAutoHyphens/>
        <w:spacing w:line="100" w:lineRule="atLeast"/>
        <w:ind w:firstLine="709"/>
        <w:jc w:val="both"/>
        <w:rPr>
          <w:color w:val="000000"/>
        </w:rPr>
      </w:pPr>
      <w:r>
        <w:t>К показателям доступности предоставления Администрацией муниципальной услуги относятся:</w:t>
      </w:r>
    </w:p>
    <w:p w:rsidR="00D7416C" w:rsidRDefault="00D7416C" w:rsidP="00D7416C">
      <w:pPr>
        <w:ind w:firstLine="709"/>
        <w:jc w:val="both"/>
        <w:rPr>
          <w:bCs/>
        </w:rPr>
      </w:pPr>
      <w:r>
        <w:rPr>
          <w:bCs/>
        </w:rPr>
        <w:t>2.13.1. Показателями</w:t>
      </w:r>
      <w:r>
        <w:rPr>
          <w:rFonts w:eastAsia="Arial"/>
          <w:bCs/>
        </w:rPr>
        <w:t xml:space="preserve"> </w:t>
      </w:r>
      <w:r>
        <w:rPr>
          <w:bCs/>
        </w:rPr>
        <w:t>доступности</w:t>
      </w:r>
      <w:r>
        <w:rPr>
          <w:rFonts w:eastAsia="Arial"/>
          <w:bCs/>
        </w:rPr>
        <w:t xml:space="preserve"> </w:t>
      </w:r>
      <w:r>
        <w:rPr>
          <w:bCs/>
        </w:rPr>
        <w:t>муниципальной</w:t>
      </w:r>
      <w:r>
        <w:rPr>
          <w:rFonts w:eastAsia="Arial"/>
          <w:bCs/>
        </w:rPr>
        <w:t xml:space="preserve"> </w:t>
      </w:r>
      <w:r>
        <w:rPr>
          <w:bCs/>
        </w:rPr>
        <w:t>услуги</w:t>
      </w:r>
      <w:r>
        <w:rPr>
          <w:rFonts w:eastAsia="Arial"/>
          <w:bCs/>
        </w:rPr>
        <w:t xml:space="preserve"> </w:t>
      </w:r>
      <w:r>
        <w:rPr>
          <w:bCs/>
        </w:rPr>
        <w:t>являются:</w:t>
      </w:r>
    </w:p>
    <w:p w:rsidR="00D7416C" w:rsidRDefault="00D7416C" w:rsidP="00D7416C">
      <w:pPr>
        <w:ind w:firstLine="709"/>
        <w:jc w:val="both"/>
      </w:pPr>
      <w:r>
        <w:t>1)</w:t>
      </w:r>
      <w:r>
        <w:rPr>
          <w:rFonts w:eastAsia="Arial"/>
        </w:rPr>
        <w:t xml:space="preserve"> </w:t>
      </w:r>
      <w:r>
        <w:t>транспортная</w:t>
      </w:r>
      <w:r>
        <w:rPr>
          <w:rFonts w:eastAsia="Arial"/>
        </w:rPr>
        <w:t xml:space="preserve"> </w:t>
      </w:r>
      <w:r>
        <w:t>доступность</w:t>
      </w:r>
      <w:r>
        <w:rPr>
          <w:rFonts w:eastAsia="Arial"/>
        </w:rPr>
        <w:t xml:space="preserve"> </w:t>
      </w:r>
      <w:r>
        <w:t>к</w:t>
      </w:r>
      <w:r>
        <w:rPr>
          <w:rFonts w:eastAsia="Arial"/>
        </w:rPr>
        <w:t xml:space="preserve"> </w:t>
      </w:r>
      <w:r>
        <w:t>местам</w:t>
      </w:r>
      <w:r>
        <w:rPr>
          <w:rFonts w:eastAsia="Arial"/>
        </w:rPr>
        <w:t xml:space="preserve"> </w:t>
      </w:r>
      <w:r>
        <w:t>предоставления</w:t>
      </w:r>
      <w:r>
        <w:rPr>
          <w:rFonts w:eastAsia="Arial"/>
        </w:rPr>
        <w:t xml:space="preserve"> </w:t>
      </w:r>
      <w:r>
        <w:t>муниципальной</w:t>
      </w:r>
      <w:r>
        <w:rPr>
          <w:rFonts w:eastAsia="Arial"/>
        </w:rPr>
        <w:t xml:space="preserve"> </w:t>
      </w:r>
      <w:r>
        <w:t>услуги;</w:t>
      </w:r>
    </w:p>
    <w:p w:rsidR="00D7416C" w:rsidRDefault="00D7416C" w:rsidP="00D7416C">
      <w:pPr>
        <w:ind w:firstLine="709"/>
        <w:jc w:val="both"/>
      </w:pPr>
      <w:r>
        <w:t>2)</w:t>
      </w:r>
      <w:r>
        <w:rPr>
          <w:rFonts w:eastAsia="Arial"/>
        </w:rPr>
        <w:t xml:space="preserve"> </w:t>
      </w:r>
      <w:r>
        <w:t>обеспечение</w:t>
      </w:r>
      <w:r>
        <w:rPr>
          <w:rFonts w:eastAsia="Arial"/>
        </w:rPr>
        <w:t xml:space="preserve"> </w:t>
      </w:r>
      <w:r>
        <w:t>беспрепятственного</w:t>
      </w:r>
      <w:r>
        <w:rPr>
          <w:rFonts w:eastAsia="Arial"/>
        </w:rPr>
        <w:t xml:space="preserve"> </w:t>
      </w:r>
      <w:r>
        <w:t>доступа</w:t>
      </w:r>
      <w:r>
        <w:rPr>
          <w:rFonts w:eastAsia="Arial"/>
        </w:rPr>
        <w:t xml:space="preserve"> </w:t>
      </w:r>
      <w:r>
        <w:t>лиц</w:t>
      </w:r>
      <w:r>
        <w:rPr>
          <w:rFonts w:eastAsia="Arial"/>
        </w:rPr>
        <w:t xml:space="preserve"> </w:t>
      </w:r>
      <w:r>
        <w:t>с</w:t>
      </w:r>
      <w:r>
        <w:rPr>
          <w:rFonts w:eastAsia="Arial"/>
        </w:rPr>
        <w:t xml:space="preserve"> </w:t>
      </w:r>
      <w:r>
        <w:t>ограниченными</w:t>
      </w:r>
      <w:r>
        <w:rPr>
          <w:rFonts w:eastAsia="Arial"/>
        </w:rPr>
        <w:t xml:space="preserve"> </w:t>
      </w:r>
      <w:r>
        <w:t>возможностями</w:t>
      </w:r>
      <w:r>
        <w:rPr>
          <w:rFonts w:eastAsia="Arial"/>
        </w:rPr>
        <w:t xml:space="preserve"> </w:t>
      </w:r>
      <w:r>
        <w:t>передвижения</w:t>
      </w:r>
      <w:r>
        <w:rPr>
          <w:rFonts w:eastAsia="Arial"/>
        </w:rPr>
        <w:t xml:space="preserve"> </w:t>
      </w:r>
      <w:r>
        <w:t>к</w:t>
      </w:r>
      <w:r>
        <w:rPr>
          <w:rFonts w:eastAsia="Arial"/>
        </w:rPr>
        <w:t xml:space="preserve"> </w:t>
      </w:r>
      <w:r>
        <w:t>помещениям,</w:t>
      </w:r>
      <w:r>
        <w:rPr>
          <w:rFonts w:eastAsia="Arial"/>
        </w:rPr>
        <w:t xml:space="preserve"> </w:t>
      </w:r>
      <w:r>
        <w:t>в</w:t>
      </w:r>
      <w:r>
        <w:rPr>
          <w:rFonts w:eastAsia="Arial"/>
        </w:rPr>
        <w:t xml:space="preserve"> </w:t>
      </w:r>
      <w:r>
        <w:t>которых</w:t>
      </w:r>
      <w:r>
        <w:rPr>
          <w:rFonts w:eastAsia="Arial"/>
        </w:rPr>
        <w:t xml:space="preserve"> </w:t>
      </w:r>
      <w:r>
        <w:t>предоставляется</w:t>
      </w:r>
      <w:r>
        <w:rPr>
          <w:rFonts w:eastAsia="Arial"/>
        </w:rPr>
        <w:t xml:space="preserve"> </w:t>
      </w:r>
      <w:r>
        <w:t>муниципальная</w:t>
      </w:r>
      <w:r>
        <w:rPr>
          <w:rFonts w:eastAsia="Arial"/>
        </w:rPr>
        <w:t xml:space="preserve"> </w:t>
      </w:r>
      <w:r>
        <w:t>услуга;</w:t>
      </w:r>
    </w:p>
    <w:p w:rsidR="00D7416C" w:rsidRDefault="00D7416C" w:rsidP="00D7416C">
      <w:pPr>
        <w:ind w:firstLine="709"/>
        <w:jc w:val="both"/>
      </w:pPr>
      <w:r>
        <w:t>3)</w:t>
      </w:r>
      <w:r>
        <w:rPr>
          <w:rFonts w:eastAsia="Arial"/>
        </w:rPr>
        <w:t xml:space="preserve"> </w:t>
      </w:r>
      <w:r>
        <w:t>обеспечение</w:t>
      </w:r>
      <w:r>
        <w:rPr>
          <w:rFonts w:eastAsia="Arial"/>
        </w:rPr>
        <w:t xml:space="preserve"> </w:t>
      </w:r>
      <w:r>
        <w:t>возможности</w:t>
      </w:r>
      <w:r>
        <w:rPr>
          <w:rFonts w:eastAsia="Arial"/>
        </w:rPr>
        <w:t xml:space="preserve"> </w:t>
      </w:r>
      <w:r>
        <w:t>направления</w:t>
      </w:r>
      <w:r>
        <w:rPr>
          <w:rFonts w:eastAsia="Arial"/>
        </w:rPr>
        <w:t xml:space="preserve"> </w:t>
      </w:r>
      <w:r>
        <w:t>запроса</w:t>
      </w:r>
      <w:r>
        <w:rPr>
          <w:rFonts w:eastAsia="Arial"/>
        </w:rPr>
        <w:t xml:space="preserve"> </w:t>
      </w:r>
      <w:r>
        <w:t>по</w:t>
      </w:r>
      <w:r>
        <w:rPr>
          <w:rFonts w:eastAsia="Arial"/>
        </w:rPr>
        <w:t xml:space="preserve"> </w:t>
      </w:r>
      <w:r>
        <w:t>электронной</w:t>
      </w:r>
      <w:r>
        <w:rPr>
          <w:rFonts w:eastAsia="Arial"/>
        </w:rPr>
        <w:t xml:space="preserve"> </w:t>
      </w:r>
      <w:r>
        <w:t>почте;</w:t>
      </w:r>
    </w:p>
    <w:p w:rsidR="00D7416C" w:rsidRDefault="00D7416C" w:rsidP="00D7416C">
      <w:pPr>
        <w:ind w:firstLine="709"/>
        <w:jc w:val="both"/>
      </w:pPr>
      <w:r>
        <w:t>4)</w:t>
      </w:r>
      <w:r>
        <w:rPr>
          <w:rFonts w:eastAsia="Arial"/>
        </w:rPr>
        <w:t xml:space="preserve"> </w:t>
      </w:r>
      <w:r>
        <w:t>размещение</w:t>
      </w:r>
      <w:r>
        <w:rPr>
          <w:rFonts w:eastAsia="Arial"/>
        </w:rPr>
        <w:t xml:space="preserve"> </w:t>
      </w:r>
      <w:r>
        <w:t>информации</w:t>
      </w:r>
      <w:r>
        <w:rPr>
          <w:rFonts w:eastAsia="Arial"/>
        </w:rPr>
        <w:t xml:space="preserve"> </w:t>
      </w:r>
      <w:r>
        <w:t>о</w:t>
      </w:r>
      <w:r>
        <w:rPr>
          <w:rFonts w:eastAsia="Arial"/>
        </w:rPr>
        <w:t xml:space="preserve"> </w:t>
      </w:r>
      <w:r>
        <w:t>порядке</w:t>
      </w:r>
      <w:r>
        <w:rPr>
          <w:rFonts w:eastAsia="Arial"/>
        </w:rPr>
        <w:t xml:space="preserve"> </w:t>
      </w:r>
      <w:r>
        <w:t>предоставления</w:t>
      </w:r>
      <w:r>
        <w:rPr>
          <w:rFonts w:eastAsia="Arial"/>
        </w:rPr>
        <w:t xml:space="preserve"> </w:t>
      </w:r>
      <w:r>
        <w:t>муниципальной</w:t>
      </w:r>
      <w:r>
        <w:rPr>
          <w:rFonts w:eastAsia="Arial"/>
        </w:rPr>
        <w:t xml:space="preserve"> </w:t>
      </w:r>
      <w:r>
        <w:t>услуги</w:t>
      </w:r>
      <w:r>
        <w:rPr>
          <w:rFonts w:eastAsia="Arial"/>
        </w:rPr>
        <w:t xml:space="preserve"> </w:t>
      </w:r>
      <w:r>
        <w:t>на</w:t>
      </w:r>
      <w:r>
        <w:rPr>
          <w:rFonts w:eastAsia="Arial"/>
        </w:rPr>
        <w:t xml:space="preserve"> </w:t>
      </w:r>
      <w:r>
        <w:t>Едином</w:t>
      </w:r>
      <w:r>
        <w:rPr>
          <w:rFonts w:eastAsia="Arial"/>
        </w:rPr>
        <w:t xml:space="preserve"> </w:t>
      </w:r>
      <w:r>
        <w:t>портале</w:t>
      </w:r>
      <w:r>
        <w:rPr>
          <w:rFonts w:eastAsia="Arial"/>
        </w:rPr>
        <w:t xml:space="preserve"> </w:t>
      </w:r>
      <w:r>
        <w:t>государственных</w:t>
      </w:r>
      <w:r>
        <w:rPr>
          <w:rFonts w:eastAsia="Arial"/>
        </w:rPr>
        <w:t xml:space="preserve"> </w:t>
      </w:r>
      <w:r>
        <w:t>и</w:t>
      </w:r>
      <w:r>
        <w:rPr>
          <w:rFonts w:eastAsia="Arial"/>
        </w:rPr>
        <w:t xml:space="preserve"> </w:t>
      </w:r>
      <w:r>
        <w:t>муниципальных</w:t>
      </w:r>
      <w:r>
        <w:rPr>
          <w:rFonts w:eastAsia="Arial"/>
        </w:rPr>
        <w:t xml:space="preserve"> </w:t>
      </w:r>
      <w:r>
        <w:t>услуг</w:t>
      </w:r>
      <w:r>
        <w:rPr>
          <w:rFonts w:eastAsia="Arial"/>
        </w:rPr>
        <w:t xml:space="preserve"> </w:t>
      </w:r>
      <w:r>
        <w:t>и</w:t>
      </w:r>
      <w:r>
        <w:rPr>
          <w:rFonts w:eastAsia="Arial"/>
        </w:rPr>
        <w:t xml:space="preserve"> </w:t>
      </w:r>
      <w:r>
        <w:t>на</w:t>
      </w:r>
      <w:r>
        <w:rPr>
          <w:rFonts w:eastAsia="Arial"/>
        </w:rPr>
        <w:t xml:space="preserve"> </w:t>
      </w:r>
      <w:r>
        <w:t>официальном</w:t>
      </w:r>
      <w:r>
        <w:rPr>
          <w:rFonts w:eastAsia="Arial"/>
        </w:rPr>
        <w:t xml:space="preserve"> </w:t>
      </w:r>
      <w:r>
        <w:t>сайте</w:t>
      </w:r>
      <w:r>
        <w:rPr>
          <w:rFonts w:eastAsia="Arial"/>
        </w:rPr>
        <w:t xml:space="preserve"> </w:t>
      </w:r>
      <w:r>
        <w:t>сельского поселения «Хорошево».</w:t>
      </w:r>
    </w:p>
    <w:p w:rsidR="00D7416C" w:rsidRDefault="00D7416C" w:rsidP="00D7416C">
      <w:pPr>
        <w:ind w:firstLine="709"/>
        <w:jc w:val="both"/>
        <w:rPr>
          <w:bCs/>
        </w:rPr>
      </w:pPr>
      <w:r>
        <w:rPr>
          <w:bCs/>
        </w:rPr>
        <w:t>2.13.2.</w:t>
      </w:r>
      <w:r>
        <w:rPr>
          <w:rFonts w:eastAsia="Arial"/>
          <w:bCs/>
        </w:rPr>
        <w:t xml:space="preserve"> </w:t>
      </w:r>
      <w:r>
        <w:rPr>
          <w:bCs/>
        </w:rPr>
        <w:t>Показателями</w:t>
      </w:r>
      <w:r>
        <w:rPr>
          <w:rFonts w:eastAsia="Arial"/>
          <w:bCs/>
        </w:rPr>
        <w:t xml:space="preserve"> </w:t>
      </w:r>
      <w:r>
        <w:rPr>
          <w:bCs/>
        </w:rPr>
        <w:t>оценки</w:t>
      </w:r>
      <w:r>
        <w:rPr>
          <w:rFonts w:eastAsia="Arial"/>
          <w:bCs/>
        </w:rPr>
        <w:t xml:space="preserve"> </w:t>
      </w:r>
      <w:r>
        <w:rPr>
          <w:bCs/>
        </w:rPr>
        <w:t>качества</w:t>
      </w:r>
      <w:r>
        <w:rPr>
          <w:rFonts w:eastAsia="Arial"/>
          <w:bCs/>
        </w:rPr>
        <w:t xml:space="preserve"> </w:t>
      </w:r>
      <w:r>
        <w:rPr>
          <w:bCs/>
        </w:rPr>
        <w:t>предоставления</w:t>
      </w:r>
      <w:r>
        <w:rPr>
          <w:rFonts w:eastAsia="Arial"/>
          <w:bCs/>
        </w:rPr>
        <w:t xml:space="preserve"> </w:t>
      </w:r>
      <w:r>
        <w:rPr>
          <w:bCs/>
        </w:rPr>
        <w:t>муниципальной</w:t>
      </w:r>
      <w:r>
        <w:rPr>
          <w:rFonts w:eastAsia="Arial"/>
          <w:bCs/>
        </w:rPr>
        <w:t xml:space="preserve"> </w:t>
      </w:r>
      <w:r>
        <w:rPr>
          <w:bCs/>
        </w:rPr>
        <w:t>услуги</w:t>
      </w:r>
      <w:r>
        <w:rPr>
          <w:rFonts w:eastAsia="Arial"/>
          <w:bCs/>
        </w:rPr>
        <w:t xml:space="preserve"> </w:t>
      </w:r>
      <w:r>
        <w:rPr>
          <w:bCs/>
        </w:rPr>
        <w:t>являются:</w:t>
      </w:r>
    </w:p>
    <w:p w:rsidR="00D7416C" w:rsidRDefault="00D7416C" w:rsidP="00D7416C">
      <w:pPr>
        <w:ind w:firstLine="709"/>
        <w:jc w:val="both"/>
      </w:pPr>
      <w:r>
        <w:t>1)</w:t>
      </w:r>
      <w:r>
        <w:rPr>
          <w:rFonts w:eastAsia="Arial"/>
        </w:rPr>
        <w:t xml:space="preserve"> </w:t>
      </w:r>
      <w:r>
        <w:t>соблюдение</w:t>
      </w:r>
      <w:r>
        <w:rPr>
          <w:rFonts w:eastAsia="Arial"/>
        </w:rPr>
        <w:t xml:space="preserve"> </w:t>
      </w:r>
      <w:r>
        <w:t>срока</w:t>
      </w:r>
      <w:r>
        <w:rPr>
          <w:rFonts w:eastAsia="Arial"/>
        </w:rPr>
        <w:t xml:space="preserve"> </w:t>
      </w:r>
      <w:r>
        <w:t>предоставления</w:t>
      </w:r>
      <w:r>
        <w:rPr>
          <w:rFonts w:eastAsia="Arial"/>
        </w:rPr>
        <w:t xml:space="preserve"> </w:t>
      </w:r>
      <w:r>
        <w:t>муниципальной</w:t>
      </w:r>
      <w:r>
        <w:rPr>
          <w:rFonts w:eastAsia="Arial"/>
        </w:rPr>
        <w:t xml:space="preserve"> </w:t>
      </w:r>
      <w:r>
        <w:t>услуги;</w:t>
      </w:r>
    </w:p>
    <w:p w:rsidR="00D7416C" w:rsidRDefault="00D7416C" w:rsidP="00D7416C">
      <w:pPr>
        <w:ind w:firstLine="709"/>
        <w:jc w:val="both"/>
      </w:pPr>
      <w:r>
        <w:t>2)</w:t>
      </w:r>
      <w:r>
        <w:rPr>
          <w:rFonts w:eastAsia="Arial"/>
        </w:rPr>
        <w:t xml:space="preserve"> </w:t>
      </w:r>
      <w:r>
        <w:t>соблюдение</w:t>
      </w:r>
      <w:r>
        <w:rPr>
          <w:rFonts w:eastAsia="Arial"/>
        </w:rPr>
        <w:t xml:space="preserve"> </w:t>
      </w:r>
      <w:r>
        <w:t>сроков</w:t>
      </w:r>
      <w:r>
        <w:rPr>
          <w:rFonts w:eastAsia="Arial"/>
        </w:rPr>
        <w:t xml:space="preserve"> </w:t>
      </w:r>
      <w:r>
        <w:t>ожидания</w:t>
      </w:r>
      <w:r>
        <w:rPr>
          <w:rFonts w:eastAsia="Arial"/>
        </w:rPr>
        <w:t xml:space="preserve"> </w:t>
      </w:r>
      <w:r>
        <w:t>в</w:t>
      </w:r>
      <w:r>
        <w:rPr>
          <w:rFonts w:eastAsia="Arial"/>
        </w:rPr>
        <w:t xml:space="preserve"> </w:t>
      </w:r>
      <w:r>
        <w:t>очереди</w:t>
      </w:r>
      <w:r>
        <w:rPr>
          <w:rFonts w:eastAsia="Arial"/>
        </w:rPr>
        <w:t xml:space="preserve"> </w:t>
      </w:r>
      <w:r>
        <w:t>при</w:t>
      </w:r>
      <w:r>
        <w:rPr>
          <w:rFonts w:eastAsia="Arial"/>
        </w:rPr>
        <w:t xml:space="preserve"> </w:t>
      </w:r>
      <w:r>
        <w:t>предоставлении</w:t>
      </w:r>
      <w:r>
        <w:rPr>
          <w:rFonts w:eastAsia="Arial"/>
        </w:rPr>
        <w:t xml:space="preserve"> </w:t>
      </w:r>
      <w:r>
        <w:t>муниципальной</w:t>
      </w:r>
      <w:r>
        <w:rPr>
          <w:rFonts w:eastAsia="Arial"/>
        </w:rPr>
        <w:t xml:space="preserve"> </w:t>
      </w:r>
      <w:r>
        <w:t>услуги;</w:t>
      </w:r>
    </w:p>
    <w:p w:rsidR="00D7416C" w:rsidRDefault="00D7416C" w:rsidP="00D7416C">
      <w:pPr>
        <w:ind w:firstLine="709"/>
        <w:jc w:val="both"/>
      </w:pPr>
      <w:r>
        <w:t>3)</w:t>
      </w:r>
      <w:r>
        <w:rPr>
          <w:rFonts w:eastAsia="Arial"/>
        </w:rPr>
        <w:t xml:space="preserve"> </w:t>
      </w:r>
      <w:r>
        <w:t>отсутствие</w:t>
      </w:r>
      <w:r>
        <w:rPr>
          <w:rFonts w:eastAsia="Arial"/>
        </w:rPr>
        <w:t xml:space="preserve"> </w:t>
      </w:r>
      <w:r>
        <w:t>поданных</w:t>
      </w:r>
      <w:r>
        <w:rPr>
          <w:rFonts w:eastAsia="Arial"/>
        </w:rPr>
        <w:t xml:space="preserve"> </w:t>
      </w:r>
      <w:r>
        <w:t>в</w:t>
      </w:r>
      <w:r>
        <w:rPr>
          <w:rFonts w:eastAsia="Arial"/>
        </w:rPr>
        <w:t xml:space="preserve"> </w:t>
      </w:r>
      <w:r>
        <w:t>установленном</w:t>
      </w:r>
      <w:r>
        <w:rPr>
          <w:rFonts w:eastAsia="Arial"/>
        </w:rPr>
        <w:t xml:space="preserve"> </w:t>
      </w:r>
      <w:r>
        <w:t>порядке</w:t>
      </w:r>
      <w:r>
        <w:rPr>
          <w:rFonts w:eastAsia="Arial"/>
        </w:rPr>
        <w:t xml:space="preserve"> </w:t>
      </w:r>
      <w:r>
        <w:t>жалоб</w:t>
      </w:r>
      <w:r>
        <w:rPr>
          <w:rFonts w:eastAsia="Arial"/>
        </w:rPr>
        <w:t xml:space="preserve"> </w:t>
      </w:r>
      <w:r>
        <w:t>на</w:t>
      </w:r>
      <w:r>
        <w:rPr>
          <w:rFonts w:eastAsia="Arial"/>
        </w:rPr>
        <w:t xml:space="preserve"> </w:t>
      </w:r>
      <w:r>
        <w:t>решения</w:t>
      </w:r>
      <w:r>
        <w:rPr>
          <w:rFonts w:eastAsia="Arial"/>
        </w:rPr>
        <w:t xml:space="preserve"> </w:t>
      </w:r>
      <w:r>
        <w:t>или</w:t>
      </w:r>
      <w:r>
        <w:rPr>
          <w:rFonts w:eastAsia="Arial"/>
        </w:rPr>
        <w:t xml:space="preserve"> </w:t>
      </w:r>
      <w:r>
        <w:t>действия</w:t>
      </w:r>
      <w:r>
        <w:rPr>
          <w:rFonts w:eastAsia="Arial"/>
        </w:rPr>
        <w:t xml:space="preserve"> </w:t>
      </w:r>
      <w:r>
        <w:t>(бездействие),</w:t>
      </w:r>
      <w:r>
        <w:rPr>
          <w:rFonts w:eastAsia="Arial"/>
        </w:rPr>
        <w:t xml:space="preserve"> </w:t>
      </w:r>
      <w:r>
        <w:t>принятые</w:t>
      </w:r>
      <w:r>
        <w:rPr>
          <w:rFonts w:eastAsia="Arial"/>
        </w:rPr>
        <w:t xml:space="preserve"> </w:t>
      </w:r>
      <w:r>
        <w:t>или</w:t>
      </w:r>
      <w:r>
        <w:rPr>
          <w:rFonts w:eastAsia="Arial"/>
        </w:rPr>
        <w:t xml:space="preserve"> </w:t>
      </w:r>
      <w:r>
        <w:t>осуществленные</w:t>
      </w:r>
      <w:r>
        <w:rPr>
          <w:rFonts w:eastAsia="Arial"/>
        </w:rPr>
        <w:t xml:space="preserve"> </w:t>
      </w:r>
      <w:r>
        <w:t>при</w:t>
      </w:r>
      <w:r>
        <w:rPr>
          <w:rFonts w:eastAsia="Arial"/>
        </w:rPr>
        <w:t xml:space="preserve"> </w:t>
      </w:r>
      <w:r>
        <w:t>предоставлении</w:t>
      </w:r>
      <w:r>
        <w:rPr>
          <w:rFonts w:eastAsia="Arial"/>
        </w:rPr>
        <w:t xml:space="preserve"> </w:t>
      </w:r>
      <w:r>
        <w:t>муниципальной</w:t>
      </w:r>
      <w:r>
        <w:rPr>
          <w:rFonts w:eastAsia="Arial"/>
        </w:rPr>
        <w:t xml:space="preserve"> </w:t>
      </w:r>
      <w:r>
        <w:t>услуги.</w:t>
      </w:r>
    </w:p>
    <w:p w:rsidR="00D7416C" w:rsidRDefault="00D7416C" w:rsidP="00D7416C">
      <w:pPr>
        <w:suppressAutoHyphens/>
        <w:spacing w:line="100" w:lineRule="atLeast"/>
        <w:ind w:firstLine="709"/>
        <w:jc w:val="both"/>
        <w:rPr>
          <w:color w:val="000000"/>
        </w:rPr>
      </w:pPr>
      <w:r>
        <w:t>- полнота предоставления муниципальной услуги;</w:t>
      </w:r>
    </w:p>
    <w:p w:rsidR="00D7416C" w:rsidRDefault="00D7416C" w:rsidP="00D7416C">
      <w:pPr>
        <w:suppressAutoHyphens/>
        <w:spacing w:line="100" w:lineRule="atLeast"/>
        <w:ind w:firstLine="709"/>
        <w:jc w:val="both"/>
        <w:rPr>
          <w:color w:val="000000"/>
        </w:rPr>
      </w:pPr>
      <w:r>
        <w:t>2.14. Иные требования, в том числе учитывающие особенности предоставления муниципальных услуг в электронной форме.</w:t>
      </w:r>
    </w:p>
    <w:p w:rsidR="00D7416C" w:rsidRDefault="00D7416C" w:rsidP="00D7416C">
      <w:pPr>
        <w:suppressAutoHyphens/>
        <w:spacing w:line="100" w:lineRule="atLeast"/>
        <w:ind w:firstLine="709"/>
        <w:jc w:val="both"/>
        <w:rPr>
          <w:color w:val="000000"/>
        </w:rPr>
      </w:pPr>
      <w:r>
        <w:t>Особенностями предоставления муниципальной услуги является следующее:</w:t>
      </w:r>
    </w:p>
    <w:p w:rsidR="00D7416C" w:rsidRDefault="00D7416C" w:rsidP="00D7416C">
      <w:pPr>
        <w:suppressAutoHyphens/>
        <w:spacing w:line="100" w:lineRule="atLeast"/>
        <w:ind w:firstLine="709"/>
        <w:jc w:val="both"/>
        <w:rPr>
          <w:color w:val="000000"/>
        </w:rPr>
      </w:pPr>
      <w:r>
        <w:t>заявитель может представить заявление (запрос) в виде электронного документа, подписанного электронной цифровой подписью заявителя.</w:t>
      </w:r>
    </w:p>
    <w:p w:rsidR="00D7416C" w:rsidRDefault="00D7416C" w:rsidP="00D7416C">
      <w:pPr>
        <w:suppressAutoHyphens/>
        <w:spacing w:line="100" w:lineRule="atLeast"/>
        <w:ind w:firstLine="709"/>
        <w:jc w:val="both"/>
        <w:rPr>
          <w:color w:val="000000"/>
        </w:rPr>
      </w:pPr>
      <w:r>
        <w:t>При получении заявления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заявления (запроса) в виде электронного документа, подписанного электронной цифровой подписью.</w:t>
      </w:r>
    </w:p>
    <w:p w:rsidR="00D7416C" w:rsidRDefault="00D7416C" w:rsidP="00D7416C">
      <w:pPr>
        <w:pStyle w:val="a6"/>
        <w:spacing w:before="0" w:beforeAutospacing="0" w:after="0" w:afterAutospacing="0"/>
        <w:ind w:firstLine="709"/>
        <w:jc w:val="both"/>
      </w:pPr>
    </w:p>
    <w:p w:rsidR="00D7416C" w:rsidRDefault="00D7416C" w:rsidP="00D7416C">
      <w:pPr>
        <w:pStyle w:val="a6"/>
        <w:spacing w:before="0" w:beforeAutospacing="0" w:after="0" w:afterAutospacing="0"/>
        <w:ind w:firstLine="709"/>
        <w:jc w:val="both"/>
        <w:rPr>
          <w:bCs/>
        </w:rPr>
      </w:pPr>
      <w:r>
        <w:lastRenderedPageBreak/>
        <w:t xml:space="preserve">2.15. </w:t>
      </w:r>
      <w:r>
        <w:rPr>
          <w:bCs/>
        </w:rPr>
        <w:t>Порядок</w:t>
      </w:r>
      <w:r>
        <w:rPr>
          <w:rFonts w:eastAsia="Arial"/>
          <w:bCs/>
        </w:rPr>
        <w:t xml:space="preserve"> </w:t>
      </w:r>
      <w:r>
        <w:rPr>
          <w:bCs/>
        </w:rPr>
        <w:t>получения</w:t>
      </w:r>
      <w:r>
        <w:rPr>
          <w:rFonts w:eastAsia="Arial"/>
          <w:bCs/>
        </w:rPr>
        <w:t xml:space="preserve"> </w:t>
      </w:r>
      <w:r>
        <w:rPr>
          <w:bCs/>
        </w:rPr>
        <w:t>консультаций</w:t>
      </w:r>
      <w:r>
        <w:rPr>
          <w:rFonts w:eastAsia="Arial"/>
          <w:bCs/>
        </w:rPr>
        <w:t xml:space="preserve"> </w:t>
      </w:r>
      <w:r>
        <w:rPr>
          <w:bCs/>
        </w:rPr>
        <w:t>по</w:t>
      </w:r>
      <w:r>
        <w:rPr>
          <w:rFonts w:eastAsia="Arial"/>
          <w:bCs/>
        </w:rPr>
        <w:t xml:space="preserve"> </w:t>
      </w:r>
      <w:r>
        <w:rPr>
          <w:bCs/>
        </w:rPr>
        <w:t>процедуре</w:t>
      </w:r>
      <w:r>
        <w:rPr>
          <w:rFonts w:eastAsia="Arial"/>
          <w:bCs/>
        </w:rPr>
        <w:t xml:space="preserve"> </w:t>
      </w:r>
      <w:r>
        <w:rPr>
          <w:bCs/>
        </w:rPr>
        <w:t>предоставления</w:t>
      </w:r>
      <w:r>
        <w:rPr>
          <w:rFonts w:eastAsia="Arial"/>
          <w:bCs/>
        </w:rPr>
        <w:t xml:space="preserve"> </w:t>
      </w:r>
      <w:r>
        <w:rPr>
          <w:bCs/>
        </w:rPr>
        <w:t>муниципальной</w:t>
      </w:r>
      <w:r>
        <w:rPr>
          <w:rFonts w:eastAsia="Arial"/>
          <w:bCs/>
        </w:rPr>
        <w:t xml:space="preserve"> </w:t>
      </w:r>
      <w:r>
        <w:rPr>
          <w:bCs/>
        </w:rPr>
        <w:t>услуги</w:t>
      </w:r>
      <w:r>
        <w:rPr>
          <w:rFonts w:eastAsia="Arial"/>
          <w:bCs/>
        </w:rPr>
        <w:t xml:space="preserve"> </w:t>
      </w:r>
      <w:r>
        <w:rPr>
          <w:bCs/>
        </w:rPr>
        <w:t>и</w:t>
      </w:r>
      <w:r>
        <w:rPr>
          <w:rFonts w:eastAsia="Arial"/>
          <w:bCs/>
        </w:rPr>
        <w:t xml:space="preserve"> </w:t>
      </w:r>
      <w:r>
        <w:rPr>
          <w:bCs/>
        </w:rPr>
        <w:t>сведений</w:t>
      </w:r>
      <w:r>
        <w:rPr>
          <w:rFonts w:eastAsia="Arial"/>
          <w:bCs/>
        </w:rPr>
        <w:t xml:space="preserve"> </w:t>
      </w:r>
      <w:r>
        <w:rPr>
          <w:bCs/>
        </w:rPr>
        <w:t>о</w:t>
      </w:r>
      <w:r>
        <w:rPr>
          <w:rFonts w:eastAsia="Arial"/>
          <w:bCs/>
        </w:rPr>
        <w:t xml:space="preserve"> </w:t>
      </w:r>
      <w:r>
        <w:rPr>
          <w:bCs/>
        </w:rPr>
        <w:t>порядке</w:t>
      </w:r>
      <w:r>
        <w:rPr>
          <w:rFonts w:eastAsia="Arial"/>
          <w:bCs/>
        </w:rPr>
        <w:t xml:space="preserve"> </w:t>
      </w:r>
      <w:r>
        <w:rPr>
          <w:bCs/>
        </w:rPr>
        <w:t>прохождения</w:t>
      </w:r>
      <w:r>
        <w:rPr>
          <w:rFonts w:eastAsia="Arial"/>
          <w:bCs/>
        </w:rPr>
        <w:t xml:space="preserve"> </w:t>
      </w:r>
      <w:r>
        <w:rPr>
          <w:bCs/>
        </w:rPr>
        <w:t>муниципальной</w:t>
      </w:r>
      <w:r>
        <w:rPr>
          <w:rFonts w:eastAsia="Arial"/>
          <w:bCs/>
        </w:rPr>
        <w:t xml:space="preserve"> </w:t>
      </w:r>
      <w:r>
        <w:rPr>
          <w:bCs/>
        </w:rPr>
        <w:t>услуги</w:t>
      </w:r>
    </w:p>
    <w:p w:rsidR="00D7416C" w:rsidRDefault="00D7416C" w:rsidP="00D7416C">
      <w:pPr>
        <w:pStyle w:val="a6"/>
        <w:spacing w:before="0" w:beforeAutospacing="0" w:after="0" w:afterAutospacing="0"/>
        <w:ind w:firstLine="709"/>
        <w:jc w:val="both"/>
      </w:pPr>
      <w:r>
        <w:t>2.15.1. Консультации по порядку, срокам, процедурам предоставления муниципальной услуги осуществляется должностным лицом администрации сельского поселения,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D7416C" w:rsidRDefault="00D7416C" w:rsidP="00D7416C">
      <w:pPr>
        <w:pStyle w:val="a6"/>
        <w:spacing w:before="0" w:beforeAutospacing="0" w:after="0" w:afterAutospacing="0"/>
        <w:ind w:firstLine="709"/>
        <w:jc w:val="both"/>
      </w:pPr>
      <w:r>
        <w:t>Консультации предоставляются по следующим вопросам:</w:t>
      </w:r>
    </w:p>
    <w:p w:rsidR="00D7416C" w:rsidRDefault="00D7416C" w:rsidP="00D7416C">
      <w:pPr>
        <w:pStyle w:val="a6"/>
        <w:spacing w:before="0" w:beforeAutospacing="0" w:after="0" w:afterAutospacing="0"/>
        <w:ind w:firstLine="709"/>
        <w:jc w:val="both"/>
      </w:pPr>
      <w:r>
        <w:t>- перечень документов, необходимых для предоставления муниципальной услуги;</w:t>
      </w:r>
    </w:p>
    <w:p w:rsidR="00D7416C" w:rsidRDefault="00D7416C" w:rsidP="00D7416C">
      <w:pPr>
        <w:pStyle w:val="a6"/>
        <w:spacing w:before="0" w:beforeAutospacing="0" w:after="0" w:afterAutospacing="0"/>
        <w:ind w:firstLine="709"/>
        <w:jc w:val="both"/>
      </w:pPr>
      <w:r>
        <w:t>-  время приема и выдачи документов;</w:t>
      </w:r>
    </w:p>
    <w:p w:rsidR="00D7416C" w:rsidRDefault="00D7416C" w:rsidP="00D7416C">
      <w:pPr>
        <w:pStyle w:val="a6"/>
        <w:spacing w:before="0" w:beforeAutospacing="0" w:after="0" w:afterAutospacing="0"/>
        <w:ind w:firstLine="709"/>
        <w:jc w:val="both"/>
      </w:pPr>
      <w:r>
        <w:t>-  срок рассмотрения документов;</w:t>
      </w:r>
    </w:p>
    <w:p w:rsidR="00D7416C" w:rsidRDefault="00D7416C" w:rsidP="00D7416C">
      <w:pPr>
        <w:pStyle w:val="a6"/>
        <w:spacing w:before="0" w:beforeAutospacing="0" w:after="0" w:afterAutospacing="0"/>
        <w:ind w:firstLine="709"/>
        <w:jc w:val="both"/>
      </w:pPr>
      <w:r>
        <w:t xml:space="preserve">- порядок обжалования действий (бездействия) и решений, осуществляемых и принимаемых в ходе предоставления муниципальной услуги. </w:t>
      </w:r>
    </w:p>
    <w:p w:rsidR="00D7416C" w:rsidRDefault="00D7416C" w:rsidP="00D7416C">
      <w:pPr>
        <w:pStyle w:val="a6"/>
        <w:spacing w:before="0" w:beforeAutospacing="0" w:after="0" w:afterAutospacing="0"/>
        <w:ind w:firstLine="709"/>
        <w:jc w:val="both"/>
      </w:pPr>
      <w:r>
        <w:t>При</w:t>
      </w:r>
      <w:r>
        <w:rPr>
          <w:rFonts w:eastAsia="Arial"/>
        </w:rPr>
        <w:t xml:space="preserve"> </w:t>
      </w:r>
      <w:r>
        <w:t>личном</w:t>
      </w:r>
      <w:r>
        <w:rPr>
          <w:rFonts w:eastAsia="Arial"/>
        </w:rPr>
        <w:t xml:space="preserve"> </w:t>
      </w:r>
      <w:r>
        <w:t>обращении</w:t>
      </w:r>
      <w:r>
        <w:rPr>
          <w:rFonts w:eastAsia="Arial"/>
        </w:rPr>
        <w:t xml:space="preserve"> </w:t>
      </w:r>
      <w:r>
        <w:t>заявителя</w:t>
      </w:r>
      <w:r>
        <w:rPr>
          <w:rFonts w:eastAsia="Arial"/>
        </w:rPr>
        <w:t xml:space="preserve"> </w:t>
      </w:r>
      <w:r>
        <w:t>должностное</w:t>
      </w:r>
      <w:r>
        <w:rPr>
          <w:rFonts w:eastAsia="Arial"/>
        </w:rPr>
        <w:t xml:space="preserve"> </w:t>
      </w:r>
      <w:r>
        <w:t>лицо</w:t>
      </w:r>
      <w:r>
        <w:rPr>
          <w:rFonts w:eastAsia="Arial"/>
        </w:rPr>
        <w:t xml:space="preserve"> </w:t>
      </w:r>
      <w:r>
        <w:t>администрации</w:t>
      </w:r>
      <w:r>
        <w:rPr>
          <w:rFonts w:eastAsia="Arial"/>
        </w:rPr>
        <w:t xml:space="preserve">  </w:t>
      </w:r>
      <w:r>
        <w:rPr>
          <w:color w:val="000000"/>
        </w:rPr>
        <w:t>принимает</w:t>
      </w:r>
      <w:r>
        <w:rPr>
          <w:rFonts w:eastAsia="Arial"/>
        </w:rPr>
        <w:t xml:space="preserve"> </w:t>
      </w:r>
      <w:r>
        <w:t>все</w:t>
      </w:r>
      <w:r>
        <w:rPr>
          <w:rFonts w:eastAsia="Arial"/>
        </w:rPr>
        <w:t xml:space="preserve"> </w:t>
      </w:r>
      <w:r>
        <w:t>необходимые</w:t>
      </w:r>
      <w:r>
        <w:rPr>
          <w:rFonts w:eastAsia="Arial"/>
        </w:rPr>
        <w:t xml:space="preserve"> </w:t>
      </w:r>
      <w:r>
        <w:t>меры</w:t>
      </w:r>
      <w:r>
        <w:rPr>
          <w:rFonts w:eastAsia="Arial"/>
        </w:rPr>
        <w:t xml:space="preserve"> </w:t>
      </w:r>
      <w:r>
        <w:t>для</w:t>
      </w:r>
      <w:r>
        <w:rPr>
          <w:rFonts w:eastAsia="Arial"/>
        </w:rPr>
        <w:t xml:space="preserve"> </w:t>
      </w:r>
      <w:r>
        <w:t>полного</w:t>
      </w:r>
      <w:r>
        <w:rPr>
          <w:rFonts w:eastAsia="Arial"/>
        </w:rPr>
        <w:t xml:space="preserve"> </w:t>
      </w:r>
      <w:r>
        <w:t>и</w:t>
      </w:r>
      <w:r>
        <w:rPr>
          <w:rFonts w:eastAsia="Arial"/>
        </w:rPr>
        <w:t xml:space="preserve"> </w:t>
      </w:r>
      <w:r>
        <w:t>оперативного</w:t>
      </w:r>
      <w:r>
        <w:rPr>
          <w:rFonts w:eastAsia="Arial"/>
        </w:rPr>
        <w:t xml:space="preserve"> </w:t>
      </w:r>
      <w:r>
        <w:t>ответа</w:t>
      </w:r>
      <w:r>
        <w:rPr>
          <w:rFonts w:eastAsia="Arial"/>
        </w:rPr>
        <w:t xml:space="preserve"> </w:t>
      </w:r>
      <w:r>
        <w:t>на</w:t>
      </w:r>
      <w:r>
        <w:rPr>
          <w:rFonts w:eastAsia="Arial"/>
        </w:rPr>
        <w:t xml:space="preserve"> </w:t>
      </w:r>
      <w:r>
        <w:t>поставленные</w:t>
      </w:r>
      <w:r>
        <w:rPr>
          <w:rFonts w:eastAsia="Arial"/>
        </w:rPr>
        <w:t xml:space="preserve"> </w:t>
      </w:r>
      <w:r>
        <w:t>вопросы,</w:t>
      </w:r>
      <w:r>
        <w:rPr>
          <w:rFonts w:eastAsia="Arial"/>
        </w:rPr>
        <w:t xml:space="preserve"> </w:t>
      </w:r>
      <w:r>
        <w:t>в</w:t>
      </w:r>
      <w:r>
        <w:rPr>
          <w:rFonts w:eastAsia="Arial"/>
        </w:rPr>
        <w:t xml:space="preserve"> </w:t>
      </w:r>
      <w:r>
        <w:t>том</w:t>
      </w:r>
      <w:r>
        <w:rPr>
          <w:rFonts w:eastAsia="Arial"/>
        </w:rPr>
        <w:t xml:space="preserve"> </w:t>
      </w:r>
      <w:r>
        <w:t>числе</w:t>
      </w:r>
      <w:r>
        <w:rPr>
          <w:rFonts w:eastAsia="Arial"/>
        </w:rPr>
        <w:t xml:space="preserve"> </w:t>
      </w:r>
      <w:r>
        <w:t>с</w:t>
      </w:r>
      <w:r>
        <w:rPr>
          <w:rFonts w:eastAsia="Arial"/>
        </w:rPr>
        <w:t xml:space="preserve"> </w:t>
      </w:r>
      <w:r>
        <w:t>привлечением</w:t>
      </w:r>
      <w:r>
        <w:rPr>
          <w:rFonts w:eastAsia="Arial"/>
        </w:rPr>
        <w:t xml:space="preserve"> </w:t>
      </w:r>
      <w:r>
        <w:t>других</w:t>
      </w:r>
      <w:r>
        <w:rPr>
          <w:rFonts w:eastAsia="Arial"/>
        </w:rPr>
        <w:t xml:space="preserve"> </w:t>
      </w:r>
      <w:r>
        <w:t>должностных</w:t>
      </w:r>
      <w:r>
        <w:rPr>
          <w:rFonts w:eastAsia="Arial"/>
        </w:rPr>
        <w:t xml:space="preserve"> </w:t>
      </w:r>
      <w:r>
        <w:t>лиц.</w:t>
      </w:r>
    </w:p>
    <w:p w:rsidR="00D7416C" w:rsidRDefault="00D7416C" w:rsidP="00D7416C">
      <w:pPr>
        <w:pStyle w:val="a6"/>
        <w:spacing w:before="0" w:beforeAutospacing="0" w:after="0" w:afterAutospacing="0"/>
        <w:ind w:firstLine="709"/>
        <w:jc w:val="both"/>
      </w:pPr>
      <w:r>
        <w:t xml:space="preserve">В том случае, если для подготовки ответа требуется продолжительное время, должностное лицо администрации может предложить заинтересованным лицам обратиться за необходимой информацией в письменном </w:t>
      </w:r>
      <w:proofErr w:type="gramStart"/>
      <w:r>
        <w:t>виде</w:t>
      </w:r>
      <w:proofErr w:type="gramEnd"/>
      <w: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D7416C" w:rsidRDefault="00D7416C" w:rsidP="00D7416C">
      <w:pPr>
        <w:pStyle w:val="a6"/>
        <w:spacing w:before="0" w:beforeAutospacing="0" w:after="0" w:afterAutospacing="0"/>
        <w:ind w:firstLine="709"/>
        <w:jc w:val="both"/>
        <w:rPr>
          <w:bCs/>
        </w:rPr>
      </w:pPr>
      <w:r>
        <w:t>Индивидуальное</w:t>
      </w:r>
      <w:r>
        <w:rPr>
          <w:rFonts w:eastAsia="Arial"/>
        </w:rPr>
        <w:t xml:space="preserve"> </w:t>
      </w:r>
      <w:r>
        <w:t>устное</w:t>
      </w:r>
      <w:r>
        <w:rPr>
          <w:rFonts w:eastAsia="Arial"/>
        </w:rPr>
        <w:t xml:space="preserve"> </w:t>
      </w:r>
      <w:r>
        <w:t>консультирование</w:t>
      </w:r>
      <w:r>
        <w:rPr>
          <w:rFonts w:eastAsia="Arial"/>
        </w:rPr>
        <w:t xml:space="preserve"> </w:t>
      </w:r>
      <w:r>
        <w:t>каждого</w:t>
      </w:r>
      <w:r>
        <w:rPr>
          <w:rFonts w:eastAsia="Arial"/>
        </w:rPr>
        <w:t xml:space="preserve"> </w:t>
      </w:r>
      <w:r>
        <w:t>заинтересованного</w:t>
      </w:r>
      <w:r>
        <w:rPr>
          <w:rFonts w:eastAsia="Arial"/>
        </w:rPr>
        <w:t xml:space="preserve"> </w:t>
      </w:r>
      <w:r>
        <w:t>лица</w:t>
      </w:r>
      <w:r>
        <w:rPr>
          <w:rFonts w:eastAsia="Arial"/>
        </w:rPr>
        <w:t xml:space="preserve"> </w:t>
      </w:r>
      <w:r>
        <w:t>проводится</w:t>
      </w:r>
      <w:r>
        <w:rPr>
          <w:rFonts w:eastAsia="Arial"/>
        </w:rPr>
        <w:t xml:space="preserve"> </w:t>
      </w:r>
      <w:r>
        <w:t>не</w:t>
      </w:r>
      <w:r>
        <w:rPr>
          <w:rFonts w:eastAsia="Arial"/>
        </w:rPr>
        <w:t xml:space="preserve"> </w:t>
      </w:r>
      <w:r>
        <w:t>более</w:t>
      </w:r>
      <w:r>
        <w:rPr>
          <w:rFonts w:eastAsia="Arial"/>
        </w:rPr>
        <w:t xml:space="preserve"> </w:t>
      </w:r>
      <w:r>
        <w:t>10</w:t>
      </w:r>
      <w:r>
        <w:rPr>
          <w:rFonts w:eastAsia="Arial"/>
        </w:rPr>
        <w:t xml:space="preserve"> </w:t>
      </w:r>
      <w:r>
        <w:t>минут.</w:t>
      </w:r>
    </w:p>
    <w:p w:rsidR="00D7416C" w:rsidRDefault="00D7416C" w:rsidP="00D7416C">
      <w:pPr>
        <w:widowControl w:val="0"/>
        <w:ind w:firstLine="709"/>
        <w:jc w:val="both"/>
      </w:pPr>
      <w:r>
        <w:t>Звонки</w:t>
      </w:r>
      <w:r>
        <w:rPr>
          <w:rFonts w:eastAsia="Arial"/>
        </w:rPr>
        <w:t xml:space="preserve"> </w:t>
      </w:r>
      <w:r>
        <w:t>заявителей</w:t>
      </w:r>
      <w:r>
        <w:rPr>
          <w:rFonts w:eastAsia="Arial"/>
        </w:rPr>
        <w:t xml:space="preserve"> </w:t>
      </w:r>
      <w:r>
        <w:t>принимаются</w:t>
      </w:r>
      <w:r>
        <w:rPr>
          <w:rFonts w:eastAsia="Arial"/>
        </w:rPr>
        <w:t xml:space="preserve"> </w:t>
      </w:r>
      <w:r>
        <w:t>в</w:t>
      </w:r>
      <w:r>
        <w:rPr>
          <w:rFonts w:eastAsia="Arial"/>
        </w:rPr>
        <w:t xml:space="preserve"> </w:t>
      </w:r>
      <w:r>
        <w:t>соответствии</w:t>
      </w:r>
      <w:r>
        <w:rPr>
          <w:rFonts w:eastAsia="Arial"/>
        </w:rPr>
        <w:t xml:space="preserve"> </w:t>
      </w:r>
      <w:r>
        <w:t>с</w:t>
      </w:r>
      <w:r>
        <w:rPr>
          <w:rFonts w:eastAsia="Arial"/>
        </w:rPr>
        <w:t xml:space="preserve"> </w:t>
      </w:r>
      <w:r>
        <w:t>графиком</w:t>
      </w:r>
      <w:r>
        <w:rPr>
          <w:rFonts w:eastAsia="Arial"/>
        </w:rPr>
        <w:t xml:space="preserve"> </w:t>
      </w:r>
      <w:r>
        <w:t>работы</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p>
    <w:p w:rsidR="00D7416C" w:rsidRDefault="00D7416C" w:rsidP="00D7416C">
      <w:pPr>
        <w:widowControl w:val="0"/>
        <w:ind w:firstLine="709"/>
        <w:jc w:val="both"/>
      </w:pPr>
      <w:r>
        <w:t>При</w:t>
      </w:r>
      <w:r>
        <w:rPr>
          <w:rFonts w:eastAsia="Arial"/>
        </w:rPr>
        <w:t xml:space="preserve"> </w:t>
      </w:r>
      <w:r>
        <w:t>ответах</w:t>
      </w:r>
      <w:r>
        <w:rPr>
          <w:rFonts w:eastAsia="Arial"/>
        </w:rPr>
        <w:t xml:space="preserve"> </w:t>
      </w:r>
      <w:r>
        <w:t>на</w:t>
      </w:r>
      <w:r>
        <w:rPr>
          <w:rFonts w:eastAsia="Arial"/>
        </w:rPr>
        <w:t xml:space="preserve"> </w:t>
      </w:r>
      <w:r>
        <w:t>телефонные</w:t>
      </w:r>
      <w:r>
        <w:rPr>
          <w:rFonts w:eastAsia="Arial"/>
        </w:rPr>
        <w:t xml:space="preserve"> </w:t>
      </w:r>
      <w:r>
        <w:t>звонки</w:t>
      </w:r>
      <w:r>
        <w:rPr>
          <w:rFonts w:eastAsia="Arial"/>
        </w:rPr>
        <w:t xml:space="preserve"> </w:t>
      </w:r>
      <w:r>
        <w:t>и</w:t>
      </w:r>
      <w:r>
        <w:rPr>
          <w:rFonts w:eastAsia="Arial"/>
        </w:rPr>
        <w:t xml:space="preserve"> </w:t>
      </w:r>
      <w:r>
        <w:t>устные</w:t>
      </w:r>
      <w:r>
        <w:rPr>
          <w:rFonts w:eastAsia="Arial"/>
        </w:rPr>
        <w:t xml:space="preserve"> </w:t>
      </w:r>
      <w:r>
        <w:t>обращения</w:t>
      </w:r>
      <w:r>
        <w:rPr>
          <w:rFonts w:eastAsia="Arial"/>
        </w:rPr>
        <w:t xml:space="preserve"> </w:t>
      </w:r>
      <w:r>
        <w:t>должностное</w:t>
      </w:r>
      <w:r>
        <w:rPr>
          <w:rFonts w:eastAsia="Arial"/>
        </w:rPr>
        <w:t xml:space="preserve"> </w:t>
      </w:r>
      <w:r>
        <w:t>лицо</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подробно,</w:t>
      </w:r>
      <w:r>
        <w:rPr>
          <w:rFonts w:eastAsia="Arial"/>
        </w:rPr>
        <w:t xml:space="preserve"> </w:t>
      </w:r>
      <w:r>
        <w:t>в</w:t>
      </w:r>
      <w:r>
        <w:rPr>
          <w:rFonts w:eastAsia="Arial"/>
        </w:rPr>
        <w:t xml:space="preserve"> </w:t>
      </w:r>
      <w:r>
        <w:t>вежливой</w:t>
      </w:r>
      <w:r>
        <w:rPr>
          <w:rFonts w:eastAsia="Arial"/>
        </w:rPr>
        <w:t xml:space="preserve"> </w:t>
      </w:r>
      <w:r>
        <w:t>форме</w:t>
      </w:r>
      <w:r>
        <w:rPr>
          <w:rFonts w:eastAsia="Arial"/>
        </w:rPr>
        <w:t xml:space="preserve"> </w:t>
      </w:r>
      <w:r>
        <w:t>информирует</w:t>
      </w:r>
      <w:r>
        <w:rPr>
          <w:rFonts w:eastAsia="Arial"/>
        </w:rPr>
        <w:t xml:space="preserve"> </w:t>
      </w:r>
      <w:r>
        <w:t>получателей</w:t>
      </w:r>
      <w:r>
        <w:rPr>
          <w:rFonts w:eastAsia="Arial"/>
        </w:rPr>
        <w:t xml:space="preserve"> </w:t>
      </w:r>
      <w:r>
        <w:t>по</w:t>
      </w:r>
      <w:r>
        <w:rPr>
          <w:rFonts w:eastAsia="Arial"/>
        </w:rPr>
        <w:t xml:space="preserve"> </w:t>
      </w:r>
      <w:r>
        <w:t>вопросам</w:t>
      </w:r>
      <w:r>
        <w:rPr>
          <w:rFonts w:eastAsia="Arial"/>
        </w:rPr>
        <w:t xml:space="preserve"> </w:t>
      </w:r>
      <w:r>
        <w:t>предоставления</w:t>
      </w:r>
      <w:r>
        <w:rPr>
          <w:rFonts w:eastAsia="Arial"/>
        </w:rPr>
        <w:t xml:space="preserve"> </w:t>
      </w:r>
      <w:r>
        <w:t>муниципальной</w:t>
      </w:r>
      <w:r>
        <w:rPr>
          <w:rFonts w:eastAsia="Arial"/>
        </w:rPr>
        <w:t xml:space="preserve"> </w:t>
      </w:r>
      <w:r>
        <w:t>услуги.</w:t>
      </w:r>
      <w:r>
        <w:rPr>
          <w:rFonts w:eastAsia="Arial"/>
        </w:rPr>
        <w:t xml:space="preserve"> </w:t>
      </w:r>
      <w:r>
        <w:t>Ответ</w:t>
      </w:r>
      <w:r>
        <w:rPr>
          <w:rFonts w:eastAsia="Arial"/>
        </w:rPr>
        <w:t xml:space="preserve"> </w:t>
      </w:r>
      <w:r>
        <w:t>на</w:t>
      </w:r>
      <w:r>
        <w:rPr>
          <w:rFonts w:eastAsia="Arial"/>
        </w:rPr>
        <w:t xml:space="preserve"> </w:t>
      </w:r>
      <w:r>
        <w:t>телефонный</w:t>
      </w:r>
      <w:r>
        <w:rPr>
          <w:rFonts w:eastAsia="Arial"/>
        </w:rPr>
        <w:t xml:space="preserve"> </w:t>
      </w:r>
      <w:r>
        <w:t>звонок</w:t>
      </w:r>
      <w:r>
        <w:rPr>
          <w:rFonts w:eastAsia="Arial"/>
        </w:rPr>
        <w:t xml:space="preserve"> </w:t>
      </w:r>
      <w:r>
        <w:t>должен</w:t>
      </w:r>
      <w:r>
        <w:rPr>
          <w:rFonts w:eastAsia="Arial"/>
        </w:rPr>
        <w:t xml:space="preserve"> </w:t>
      </w:r>
      <w:r>
        <w:t>содержать</w:t>
      </w:r>
      <w:r>
        <w:rPr>
          <w:rFonts w:eastAsia="Arial"/>
        </w:rPr>
        <w:t xml:space="preserve"> </w:t>
      </w:r>
      <w:r>
        <w:t>информацию</w:t>
      </w:r>
      <w:r>
        <w:rPr>
          <w:rFonts w:eastAsia="Arial"/>
        </w:rPr>
        <w:t xml:space="preserve"> </w:t>
      </w:r>
      <w:r>
        <w:t>о</w:t>
      </w:r>
      <w:r>
        <w:rPr>
          <w:rFonts w:eastAsia="Arial"/>
        </w:rPr>
        <w:t xml:space="preserve"> </w:t>
      </w:r>
      <w:r>
        <w:t>наименовании</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фамилии,</w:t>
      </w:r>
      <w:r>
        <w:rPr>
          <w:rFonts w:eastAsia="Arial"/>
        </w:rPr>
        <w:t xml:space="preserve"> </w:t>
      </w:r>
      <w:r>
        <w:t>имени,</w:t>
      </w:r>
      <w:r>
        <w:rPr>
          <w:rFonts w:eastAsia="Arial"/>
        </w:rPr>
        <w:t xml:space="preserve"> </w:t>
      </w:r>
      <w:r>
        <w:t>отчестве</w:t>
      </w:r>
      <w:r>
        <w:rPr>
          <w:rFonts w:eastAsia="Arial"/>
        </w:rPr>
        <w:t xml:space="preserve"> </w:t>
      </w:r>
      <w:r>
        <w:t>и</w:t>
      </w:r>
      <w:r>
        <w:rPr>
          <w:rFonts w:eastAsia="Arial"/>
        </w:rPr>
        <w:t xml:space="preserve"> </w:t>
      </w:r>
      <w:r>
        <w:t>должности</w:t>
      </w:r>
      <w:r>
        <w:rPr>
          <w:rFonts w:eastAsia="Arial"/>
        </w:rPr>
        <w:t xml:space="preserve"> </w:t>
      </w:r>
      <w:r>
        <w:t>специалиста,</w:t>
      </w:r>
      <w:r>
        <w:rPr>
          <w:rFonts w:eastAsia="Arial"/>
        </w:rPr>
        <w:t xml:space="preserve"> </w:t>
      </w:r>
      <w:r>
        <w:t>принявшего</w:t>
      </w:r>
      <w:r>
        <w:rPr>
          <w:rFonts w:eastAsia="Arial"/>
        </w:rPr>
        <w:t xml:space="preserve"> </w:t>
      </w:r>
      <w:r>
        <w:t>телефонный</w:t>
      </w:r>
      <w:r>
        <w:rPr>
          <w:rFonts w:eastAsia="Arial"/>
        </w:rPr>
        <w:t xml:space="preserve"> </w:t>
      </w:r>
      <w:r>
        <w:t>звонок.</w:t>
      </w:r>
      <w:r>
        <w:rPr>
          <w:rFonts w:eastAsia="Arial"/>
        </w:rPr>
        <w:t xml:space="preserve"> </w:t>
      </w:r>
      <w:r>
        <w:t>Время</w:t>
      </w:r>
      <w:r>
        <w:rPr>
          <w:rFonts w:eastAsia="Arial"/>
        </w:rPr>
        <w:t xml:space="preserve"> </w:t>
      </w:r>
      <w:r>
        <w:t>разговора</w:t>
      </w:r>
      <w:r>
        <w:rPr>
          <w:rFonts w:eastAsia="Arial"/>
        </w:rPr>
        <w:t xml:space="preserve"> </w:t>
      </w:r>
      <w:r>
        <w:t>не</w:t>
      </w:r>
      <w:r>
        <w:rPr>
          <w:rFonts w:eastAsia="Arial"/>
        </w:rPr>
        <w:t xml:space="preserve"> </w:t>
      </w:r>
      <w:r>
        <w:t>должно</w:t>
      </w:r>
      <w:r>
        <w:rPr>
          <w:rFonts w:eastAsia="Arial"/>
        </w:rPr>
        <w:t xml:space="preserve"> </w:t>
      </w:r>
      <w:r>
        <w:t>превышать</w:t>
      </w:r>
      <w:r>
        <w:rPr>
          <w:rFonts w:eastAsia="Arial"/>
        </w:rPr>
        <w:t xml:space="preserve"> </w:t>
      </w:r>
      <w:r>
        <w:t>10</w:t>
      </w:r>
      <w:r>
        <w:rPr>
          <w:rFonts w:eastAsia="Arial"/>
        </w:rPr>
        <w:t xml:space="preserve"> </w:t>
      </w:r>
      <w:r>
        <w:t>минут.</w:t>
      </w:r>
      <w:r>
        <w:rPr>
          <w:rFonts w:eastAsia="Arial"/>
        </w:rPr>
        <w:t xml:space="preserve"> </w:t>
      </w:r>
    </w:p>
    <w:p w:rsidR="00D7416C" w:rsidRDefault="00D7416C" w:rsidP="00D7416C">
      <w:pPr>
        <w:widowControl w:val="0"/>
        <w:ind w:firstLine="709"/>
        <w:jc w:val="both"/>
      </w:pPr>
      <w:r>
        <w:t>При</w:t>
      </w:r>
      <w:r>
        <w:rPr>
          <w:rFonts w:eastAsia="Arial"/>
        </w:rPr>
        <w:t xml:space="preserve"> </w:t>
      </w:r>
      <w:r>
        <w:t>невозможности</w:t>
      </w:r>
      <w:r>
        <w:rPr>
          <w:rFonts w:eastAsia="Arial"/>
        </w:rPr>
        <w:t xml:space="preserve"> </w:t>
      </w:r>
      <w:r>
        <w:t>специалиста,</w:t>
      </w:r>
      <w:r>
        <w:rPr>
          <w:rFonts w:eastAsia="Arial"/>
        </w:rPr>
        <w:t xml:space="preserve"> </w:t>
      </w:r>
      <w:r>
        <w:t>принявшего</w:t>
      </w:r>
      <w:r>
        <w:rPr>
          <w:rFonts w:eastAsia="Arial"/>
        </w:rPr>
        <w:t xml:space="preserve"> </w:t>
      </w:r>
      <w:r>
        <w:t>звонок,</w:t>
      </w:r>
      <w:r>
        <w:rPr>
          <w:rFonts w:eastAsia="Arial"/>
        </w:rPr>
        <w:t xml:space="preserve"> </w:t>
      </w:r>
      <w:r>
        <w:t>самостоятельно</w:t>
      </w:r>
      <w:r>
        <w:rPr>
          <w:rFonts w:eastAsia="Arial"/>
        </w:rPr>
        <w:t xml:space="preserve"> </w:t>
      </w:r>
      <w:r>
        <w:t>ответить</w:t>
      </w:r>
      <w:r>
        <w:rPr>
          <w:rFonts w:eastAsia="Arial"/>
        </w:rPr>
        <w:t xml:space="preserve"> </w:t>
      </w:r>
      <w:r>
        <w:t>на</w:t>
      </w:r>
      <w:r>
        <w:rPr>
          <w:rFonts w:eastAsia="Arial"/>
        </w:rPr>
        <w:t xml:space="preserve"> </w:t>
      </w:r>
      <w:r>
        <w:t>поставленные</w:t>
      </w:r>
      <w:r>
        <w:rPr>
          <w:rFonts w:eastAsia="Arial"/>
        </w:rPr>
        <w:t xml:space="preserve"> </w:t>
      </w:r>
      <w:r>
        <w:t>вопросы</w:t>
      </w:r>
      <w:r>
        <w:rPr>
          <w:rFonts w:eastAsia="Arial"/>
        </w:rPr>
        <w:t xml:space="preserve"> </w:t>
      </w:r>
      <w:r>
        <w:t>телефонный</w:t>
      </w:r>
      <w:r>
        <w:rPr>
          <w:rFonts w:eastAsia="Arial"/>
        </w:rPr>
        <w:t xml:space="preserve"> </w:t>
      </w:r>
      <w:r>
        <w:t>звонок</w:t>
      </w:r>
      <w:r>
        <w:rPr>
          <w:rFonts w:eastAsia="Arial"/>
        </w:rPr>
        <w:t xml:space="preserve"> </w:t>
      </w:r>
      <w:r>
        <w:t>должен</w:t>
      </w:r>
      <w:r>
        <w:rPr>
          <w:rFonts w:eastAsia="Arial"/>
        </w:rPr>
        <w:t xml:space="preserve"> </w:t>
      </w:r>
      <w:r>
        <w:t>быть</w:t>
      </w:r>
      <w:r>
        <w:rPr>
          <w:rFonts w:eastAsia="Arial"/>
        </w:rPr>
        <w:t xml:space="preserve"> </w:t>
      </w:r>
      <w:r>
        <w:t>переадресован</w:t>
      </w:r>
      <w:r>
        <w:rPr>
          <w:rFonts w:eastAsia="Arial"/>
        </w:rPr>
        <w:t xml:space="preserve"> </w:t>
      </w:r>
      <w:r>
        <w:t>(переведен)</w:t>
      </w:r>
      <w:r>
        <w:rPr>
          <w:rFonts w:eastAsia="Arial"/>
        </w:rPr>
        <w:t xml:space="preserve"> </w:t>
      </w:r>
      <w:r>
        <w:t>на</w:t>
      </w:r>
      <w:r>
        <w:rPr>
          <w:rFonts w:eastAsia="Arial"/>
        </w:rPr>
        <w:t xml:space="preserve"> </w:t>
      </w:r>
      <w:r>
        <w:t>другое</w:t>
      </w:r>
      <w:r>
        <w:rPr>
          <w:rFonts w:eastAsia="Arial"/>
        </w:rPr>
        <w:t xml:space="preserve"> </w:t>
      </w:r>
      <w:r>
        <w:t>должностное</w:t>
      </w:r>
      <w:r>
        <w:rPr>
          <w:rFonts w:eastAsia="Arial"/>
        </w:rPr>
        <w:t xml:space="preserve"> </w:t>
      </w:r>
      <w:r>
        <w:t>лицо</w:t>
      </w:r>
      <w:r>
        <w:rPr>
          <w:rFonts w:eastAsia="Arial"/>
        </w:rPr>
        <w:t xml:space="preserve"> </w:t>
      </w:r>
      <w:r>
        <w:t>или</w:t>
      </w:r>
      <w:r>
        <w:rPr>
          <w:rFonts w:eastAsia="Arial"/>
        </w:rPr>
        <w:t xml:space="preserve"> </w:t>
      </w:r>
      <w:r>
        <w:t>же</w:t>
      </w:r>
      <w:r>
        <w:rPr>
          <w:rFonts w:eastAsia="Arial"/>
        </w:rPr>
        <w:t xml:space="preserve"> </w:t>
      </w:r>
      <w:r>
        <w:t>получателю</w:t>
      </w:r>
      <w:r>
        <w:rPr>
          <w:rFonts w:eastAsia="Arial"/>
        </w:rPr>
        <w:t xml:space="preserve"> </w:t>
      </w:r>
      <w:r>
        <w:t>должен</w:t>
      </w:r>
      <w:r>
        <w:rPr>
          <w:rFonts w:eastAsia="Arial"/>
        </w:rPr>
        <w:t xml:space="preserve"> </w:t>
      </w:r>
      <w:r>
        <w:t>быть</w:t>
      </w:r>
      <w:r>
        <w:rPr>
          <w:rFonts w:eastAsia="Arial"/>
        </w:rPr>
        <w:t xml:space="preserve"> </w:t>
      </w:r>
      <w:r>
        <w:t>сообщен</w:t>
      </w:r>
      <w:r>
        <w:rPr>
          <w:rFonts w:eastAsia="Arial"/>
        </w:rPr>
        <w:t xml:space="preserve"> </w:t>
      </w:r>
      <w:r>
        <w:t>телефонный</w:t>
      </w:r>
      <w:r>
        <w:rPr>
          <w:rFonts w:eastAsia="Arial"/>
        </w:rPr>
        <w:t xml:space="preserve"> </w:t>
      </w:r>
      <w:r>
        <w:t>номер,</w:t>
      </w:r>
      <w:r>
        <w:rPr>
          <w:rFonts w:eastAsia="Arial"/>
        </w:rPr>
        <w:t xml:space="preserve"> </w:t>
      </w:r>
      <w:r>
        <w:t>по</w:t>
      </w:r>
      <w:r>
        <w:rPr>
          <w:rFonts w:eastAsia="Arial"/>
        </w:rPr>
        <w:t xml:space="preserve"> </w:t>
      </w:r>
      <w:r>
        <w:t>которому</w:t>
      </w:r>
      <w:r>
        <w:rPr>
          <w:rFonts w:eastAsia="Arial"/>
        </w:rPr>
        <w:t xml:space="preserve"> </w:t>
      </w:r>
      <w:r>
        <w:t>можно</w:t>
      </w:r>
      <w:r>
        <w:rPr>
          <w:rFonts w:eastAsia="Arial"/>
        </w:rPr>
        <w:t xml:space="preserve"> </w:t>
      </w:r>
      <w:r>
        <w:t>получить</w:t>
      </w:r>
      <w:r>
        <w:rPr>
          <w:rFonts w:eastAsia="Arial"/>
        </w:rPr>
        <w:t xml:space="preserve"> </w:t>
      </w:r>
      <w:r>
        <w:t>необходимую</w:t>
      </w:r>
      <w:r>
        <w:rPr>
          <w:rFonts w:eastAsia="Arial"/>
        </w:rPr>
        <w:t xml:space="preserve"> </w:t>
      </w:r>
      <w:r>
        <w:t>информацию.</w:t>
      </w:r>
    </w:p>
    <w:p w:rsidR="00D7416C" w:rsidRDefault="00D7416C" w:rsidP="00D7416C">
      <w:pPr>
        <w:ind w:firstLine="709"/>
        <w:jc w:val="both"/>
      </w:pPr>
      <w:r>
        <w:t>При</w:t>
      </w:r>
      <w:r>
        <w:rPr>
          <w:rFonts w:eastAsia="Arial"/>
        </w:rPr>
        <w:t xml:space="preserve"> </w:t>
      </w:r>
      <w:r>
        <w:t>получении</w:t>
      </w:r>
      <w:r>
        <w:rPr>
          <w:rFonts w:eastAsia="Arial"/>
        </w:rPr>
        <w:t xml:space="preserve"> </w:t>
      </w:r>
      <w:r>
        <w:t>обращения</w:t>
      </w:r>
      <w:r>
        <w:rPr>
          <w:rFonts w:eastAsia="Arial"/>
        </w:rPr>
        <w:t xml:space="preserve"> </w:t>
      </w:r>
      <w:r>
        <w:t>по</w:t>
      </w:r>
      <w:r>
        <w:rPr>
          <w:rFonts w:eastAsia="Arial"/>
        </w:rPr>
        <w:t xml:space="preserve"> </w:t>
      </w:r>
      <w:r>
        <w:t>почте,</w:t>
      </w:r>
      <w:r>
        <w:rPr>
          <w:rFonts w:eastAsia="Arial"/>
        </w:rPr>
        <w:t xml:space="preserve"> </w:t>
      </w:r>
      <w:r>
        <w:t>электронной</w:t>
      </w:r>
      <w:r>
        <w:rPr>
          <w:rFonts w:eastAsia="Arial"/>
        </w:rPr>
        <w:t xml:space="preserve"> </w:t>
      </w:r>
      <w:r>
        <w:t>почте,</w:t>
      </w:r>
      <w:r>
        <w:rPr>
          <w:rFonts w:eastAsia="Arial"/>
        </w:rPr>
        <w:t xml:space="preserve"> </w:t>
      </w:r>
      <w:r>
        <w:t>срок</w:t>
      </w:r>
      <w:r>
        <w:rPr>
          <w:rFonts w:eastAsia="Arial"/>
        </w:rPr>
        <w:t xml:space="preserve"> </w:t>
      </w:r>
      <w:r>
        <w:t>ответа</w:t>
      </w:r>
      <w:r>
        <w:rPr>
          <w:rFonts w:eastAsia="Arial"/>
        </w:rPr>
        <w:t xml:space="preserve"> </w:t>
      </w:r>
      <w:r>
        <w:t>по</w:t>
      </w:r>
      <w:r>
        <w:rPr>
          <w:rFonts w:eastAsia="Arial"/>
        </w:rPr>
        <w:t xml:space="preserve"> </w:t>
      </w:r>
      <w:r>
        <w:t>обращению</w:t>
      </w:r>
      <w:r>
        <w:rPr>
          <w:rFonts w:eastAsia="Arial"/>
        </w:rPr>
        <w:t xml:space="preserve"> </w:t>
      </w:r>
      <w:r>
        <w:t>не</w:t>
      </w:r>
      <w:r>
        <w:rPr>
          <w:rFonts w:eastAsia="Arial"/>
        </w:rPr>
        <w:t xml:space="preserve"> </w:t>
      </w:r>
      <w:r>
        <w:t>должен</w:t>
      </w:r>
      <w:r>
        <w:rPr>
          <w:rFonts w:eastAsia="Arial"/>
        </w:rPr>
        <w:t xml:space="preserve"> </w:t>
      </w:r>
      <w:r>
        <w:t>превышать</w:t>
      </w:r>
      <w:r>
        <w:rPr>
          <w:rFonts w:eastAsia="Arial"/>
        </w:rPr>
        <w:t xml:space="preserve"> </w:t>
      </w:r>
      <w:r>
        <w:t>30</w:t>
      </w:r>
      <w:r>
        <w:rPr>
          <w:rFonts w:eastAsia="Arial"/>
        </w:rPr>
        <w:t xml:space="preserve"> </w:t>
      </w:r>
      <w:r>
        <w:t>дней</w:t>
      </w:r>
      <w:r>
        <w:rPr>
          <w:rFonts w:eastAsia="Arial"/>
        </w:rPr>
        <w:t xml:space="preserve"> </w:t>
      </w:r>
      <w:r>
        <w:t>с</w:t>
      </w:r>
      <w:r>
        <w:rPr>
          <w:rFonts w:eastAsia="Arial"/>
        </w:rPr>
        <w:t xml:space="preserve"> </w:t>
      </w:r>
      <w:r>
        <w:t>момента</w:t>
      </w:r>
      <w:r>
        <w:rPr>
          <w:rFonts w:eastAsia="Arial"/>
        </w:rPr>
        <w:t xml:space="preserve"> </w:t>
      </w:r>
      <w:r>
        <w:t>регистрации</w:t>
      </w:r>
      <w:r>
        <w:rPr>
          <w:rFonts w:eastAsia="Arial"/>
        </w:rPr>
        <w:t xml:space="preserve"> </w:t>
      </w:r>
      <w:r>
        <w:t>такого</w:t>
      </w:r>
      <w:r>
        <w:rPr>
          <w:rFonts w:eastAsia="Arial"/>
        </w:rPr>
        <w:t xml:space="preserve"> </w:t>
      </w:r>
      <w:r>
        <w:t>обращения.</w:t>
      </w:r>
      <w:r>
        <w:rPr>
          <w:rFonts w:eastAsia="Arial"/>
        </w:rPr>
        <w:t xml:space="preserve"> </w:t>
      </w:r>
      <w:r>
        <w:t>Указанный</w:t>
      </w:r>
      <w:r>
        <w:rPr>
          <w:rFonts w:eastAsia="Arial"/>
        </w:rPr>
        <w:t xml:space="preserve"> </w:t>
      </w:r>
      <w:r>
        <w:t>срок</w:t>
      </w:r>
      <w:r>
        <w:rPr>
          <w:rFonts w:eastAsia="Arial"/>
        </w:rPr>
        <w:t xml:space="preserve"> </w:t>
      </w:r>
      <w:r>
        <w:t>может</w:t>
      </w:r>
      <w:r>
        <w:rPr>
          <w:rFonts w:eastAsia="Arial"/>
        </w:rPr>
        <w:t xml:space="preserve"> </w:t>
      </w:r>
      <w:r>
        <w:t>быть</w:t>
      </w:r>
      <w:r>
        <w:rPr>
          <w:rFonts w:eastAsia="Arial"/>
        </w:rPr>
        <w:t xml:space="preserve"> </w:t>
      </w:r>
      <w:r>
        <w:t>продлен</w:t>
      </w:r>
      <w:r>
        <w:rPr>
          <w:rFonts w:eastAsia="Arial"/>
        </w:rPr>
        <w:t xml:space="preserve"> </w:t>
      </w:r>
      <w:r>
        <w:t>по</w:t>
      </w:r>
      <w:r>
        <w:rPr>
          <w:rFonts w:eastAsia="Arial"/>
        </w:rPr>
        <w:t xml:space="preserve"> </w:t>
      </w:r>
      <w:r>
        <w:t>решению</w:t>
      </w:r>
      <w:r>
        <w:rPr>
          <w:rFonts w:eastAsia="Arial"/>
        </w:rPr>
        <w:t xml:space="preserve"> </w:t>
      </w:r>
      <w:r>
        <w:t>главы</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в</w:t>
      </w:r>
      <w:r>
        <w:rPr>
          <w:rFonts w:eastAsia="Arial"/>
        </w:rPr>
        <w:t xml:space="preserve"> </w:t>
      </w:r>
      <w:r>
        <w:t>случаях</w:t>
      </w:r>
      <w:r>
        <w:rPr>
          <w:rFonts w:eastAsia="Arial"/>
        </w:rPr>
        <w:t xml:space="preserve"> </w:t>
      </w:r>
      <w:r>
        <w:t>и</w:t>
      </w:r>
      <w:r>
        <w:rPr>
          <w:rFonts w:eastAsia="Arial"/>
        </w:rPr>
        <w:t xml:space="preserve"> </w:t>
      </w:r>
      <w:r>
        <w:t>порядке,</w:t>
      </w:r>
      <w:r>
        <w:rPr>
          <w:rFonts w:eastAsia="Arial"/>
        </w:rPr>
        <w:t xml:space="preserve"> </w:t>
      </w:r>
      <w:r>
        <w:t>предусмотренных</w:t>
      </w:r>
      <w:r>
        <w:rPr>
          <w:rFonts w:eastAsia="Arial"/>
        </w:rPr>
        <w:t xml:space="preserve"> </w:t>
      </w:r>
      <w:r>
        <w:t>пунктом</w:t>
      </w:r>
      <w:r>
        <w:rPr>
          <w:rFonts w:eastAsia="Arial"/>
        </w:rPr>
        <w:t xml:space="preserve"> </w:t>
      </w:r>
      <w:r>
        <w:t>2</w:t>
      </w:r>
      <w:r>
        <w:rPr>
          <w:rFonts w:eastAsia="Arial"/>
        </w:rPr>
        <w:t xml:space="preserve"> </w:t>
      </w:r>
      <w:r>
        <w:t>статьи</w:t>
      </w:r>
      <w:r>
        <w:rPr>
          <w:rFonts w:eastAsia="Arial"/>
        </w:rPr>
        <w:t xml:space="preserve"> </w:t>
      </w:r>
      <w:r>
        <w:t>12</w:t>
      </w:r>
      <w:r>
        <w:rPr>
          <w:rFonts w:eastAsia="Arial"/>
        </w:rPr>
        <w:t xml:space="preserve"> </w:t>
      </w:r>
      <w:r>
        <w:t>Федерального</w:t>
      </w:r>
      <w:r>
        <w:rPr>
          <w:rFonts w:eastAsia="Arial"/>
        </w:rPr>
        <w:t xml:space="preserve"> </w:t>
      </w:r>
      <w:r>
        <w:t>закона</w:t>
      </w:r>
      <w:r>
        <w:rPr>
          <w:rFonts w:eastAsia="Arial"/>
        </w:rPr>
        <w:t xml:space="preserve"> </w:t>
      </w:r>
      <w:r>
        <w:t>от</w:t>
      </w:r>
      <w:r>
        <w:rPr>
          <w:rFonts w:eastAsia="Arial"/>
        </w:rPr>
        <w:t xml:space="preserve"> </w:t>
      </w:r>
      <w:r>
        <w:t>02.05.2006</w:t>
      </w:r>
      <w:r>
        <w:rPr>
          <w:rFonts w:eastAsia="Arial"/>
        </w:rPr>
        <w:t xml:space="preserve"> № </w:t>
      </w:r>
      <w:r>
        <w:t>59-ФЗ</w:t>
      </w:r>
      <w:r>
        <w:rPr>
          <w:rFonts w:eastAsia="Arial"/>
        </w:rPr>
        <w:t xml:space="preserve"> </w:t>
      </w:r>
      <w:r>
        <w:t>«О порядке</w:t>
      </w:r>
      <w:r>
        <w:rPr>
          <w:rFonts w:eastAsia="Arial"/>
        </w:rPr>
        <w:t xml:space="preserve"> </w:t>
      </w:r>
      <w:r>
        <w:t>рассмотрения</w:t>
      </w:r>
      <w:r>
        <w:rPr>
          <w:rFonts w:eastAsia="Arial"/>
        </w:rPr>
        <w:t xml:space="preserve"> </w:t>
      </w:r>
      <w:r>
        <w:t>обращений</w:t>
      </w:r>
      <w:r>
        <w:rPr>
          <w:rFonts w:eastAsia="Arial"/>
        </w:rPr>
        <w:t xml:space="preserve"> </w:t>
      </w:r>
      <w:r>
        <w:t>граждан</w:t>
      </w:r>
      <w:r>
        <w:rPr>
          <w:rFonts w:eastAsia="Arial"/>
        </w:rPr>
        <w:t xml:space="preserve"> </w:t>
      </w:r>
      <w:r>
        <w:t>Российской</w:t>
      </w:r>
      <w:r>
        <w:rPr>
          <w:rFonts w:eastAsia="Arial"/>
        </w:rPr>
        <w:t xml:space="preserve"> </w:t>
      </w:r>
      <w:r>
        <w:t>Федерации».</w:t>
      </w:r>
    </w:p>
    <w:p w:rsidR="00D7416C" w:rsidRDefault="00D7416C" w:rsidP="00D7416C">
      <w:pPr>
        <w:ind w:firstLine="709"/>
        <w:jc w:val="both"/>
      </w:pPr>
      <w:r>
        <w:t>Информация</w:t>
      </w:r>
      <w:r>
        <w:rPr>
          <w:rFonts w:eastAsia="Arial"/>
        </w:rPr>
        <w:t xml:space="preserve"> </w:t>
      </w:r>
      <w:r>
        <w:t>о</w:t>
      </w:r>
      <w:r>
        <w:rPr>
          <w:rFonts w:eastAsia="Arial"/>
        </w:rPr>
        <w:t xml:space="preserve"> </w:t>
      </w:r>
      <w:r>
        <w:t>порядке</w:t>
      </w:r>
      <w:r>
        <w:rPr>
          <w:rFonts w:eastAsia="Arial"/>
        </w:rPr>
        <w:t xml:space="preserve"> </w:t>
      </w:r>
      <w:r>
        <w:t>предоставления</w:t>
      </w:r>
      <w:r>
        <w:rPr>
          <w:rFonts w:eastAsia="Arial"/>
        </w:rPr>
        <w:t xml:space="preserve"> </w:t>
      </w:r>
      <w:r>
        <w:t>муниципальной</w:t>
      </w:r>
      <w:r>
        <w:rPr>
          <w:rFonts w:eastAsia="Arial"/>
        </w:rPr>
        <w:t xml:space="preserve"> </w:t>
      </w:r>
      <w:r>
        <w:t>услуги</w:t>
      </w:r>
      <w:r>
        <w:rPr>
          <w:rFonts w:eastAsia="Arial"/>
        </w:rPr>
        <w:t xml:space="preserve"> </w:t>
      </w:r>
      <w:r>
        <w:t>предоставляется</w:t>
      </w:r>
      <w:r>
        <w:rPr>
          <w:rFonts w:eastAsia="Arial"/>
        </w:rPr>
        <w:t xml:space="preserve"> </w:t>
      </w:r>
      <w:r>
        <w:t>бесплатно.</w:t>
      </w:r>
    </w:p>
    <w:p w:rsidR="00D7416C" w:rsidRDefault="00D7416C" w:rsidP="00D7416C">
      <w:pPr>
        <w:ind w:firstLine="709"/>
        <w:jc w:val="both"/>
        <w:rPr>
          <w:rFonts w:eastAsia="Arial"/>
        </w:rPr>
      </w:pPr>
      <w:r>
        <w:t>2.15.2.</w:t>
      </w:r>
      <w:r>
        <w:rPr>
          <w:rFonts w:eastAsia="Arial"/>
        </w:rPr>
        <w:t xml:space="preserve"> </w:t>
      </w:r>
      <w:r>
        <w:t>В</w:t>
      </w:r>
      <w:r>
        <w:rPr>
          <w:rFonts w:eastAsia="Arial"/>
        </w:rPr>
        <w:t xml:space="preserve"> </w:t>
      </w:r>
      <w:r>
        <w:t>любое</w:t>
      </w:r>
      <w:r>
        <w:rPr>
          <w:rFonts w:eastAsia="Arial"/>
        </w:rPr>
        <w:t xml:space="preserve"> </w:t>
      </w:r>
      <w:r>
        <w:t>время</w:t>
      </w:r>
      <w:r>
        <w:rPr>
          <w:rFonts w:eastAsia="Arial"/>
        </w:rPr>
        <w:t xml:space="preserve"> </w:t>
      </w:r>
      <w:r>
        <w:t>с</w:t>
      </w:r>
      <w:r>
        <w:rPr>
          <w:rFonts w:eastAsia="Arial"/>
        </w:rPr>
        <w:t xml:space="preserve"> </w:t>
      </w:r>
      <w:r>
        <w:t>момента</w:t>
      </w:r>
      <w:r>
        <w:rPr>
          <w:rFonts w:eastAsia="Arial"/>
        </w:rPr>
        <w:t xml:space="preserve"> </w:t>
      </w:r>
      <w:r>
        <w:t>приема</w:t>
      </w:r>
      <w:r>
        <w:rPr>
          <w:rFonts w:eastAsia="Arial"/>
        </w:rPr>
        <w:t xml:space="preserve"> </w:t>
      </w:r>
      <w:r>
        <w:t>заявления</w:t>
      </w:r>
      <w:r>
        <w:rPr>
          <w:rFonts w:eastAsia="Arial"/>
        </w:rPr>
        <w:t xml:space="preserve"> </w:t>
      </w:r>
      <w:r>
        <w:t>и</w:t>
      </w:r>
      <w:r>
        <w:rPr>
          <w:rFonts w:eastAsia="Arial"/>
        </w:rPr>
        <w:t xml:space="preserve"> </w:t>
      </w:r>
      <w:r>
        <w:t>документов</w:t>
      </w:r>
      <w:r>
        <w:rPr>
          <w:rFonts w:eastAsia="Arial"/>
        </w:rPr>
        <w:t xml:space="preserve"> </w:t>
      </w:r>
      <w:r>
        <w:t>заявитель</w:t>
      </w:r>
      <w:r>
        <w:rPr>
          <w:rFonts w:eastAsia="Arial"/>
        </w:rPr>
        <w:t xml:space="preserve"> </w:t>
      </w:r>
      <w:r>
        <w:t>имеет</w:t>
      </w:r>
      <w:r>
        <w:rPr>
          <w:rFonts w:eastAsia="Arial"/>
        </w:rPr>
        <w:t xml:space="preserve"> </w:t>
      </w:r>
      <w:r>
        <w:t>право</w:t>
      </w:r>
      <w:r>
        <w:rPr>
          <w:rFonts w:eastAsia="Arial"/>
        </w:rPr>
        <w:t xml:space="preserve"> </w:t>
      </w:r>
      <w:r>
        <w:t>на</w:t>
      </w:r>
      <w:r>
        <w:rPr>
          <w:rFonts w:eastAsia="Arial"/>
        </w:rPr>
        <w:t xml:space="preserve"> </w:t>
      </w:r>
      <w:r>
        <w:t>получение</w:t>
      </w:r>
      <w:r>
        <w:rPr>
          <w:rFonts w:eastAsia="Arial"/>
        </w:rPr>
        <w:t xml:space="preserve"> </w:t>
      </w:r>
      <w:r>
        <w:t>сведений</w:t>
      </w:r>
      <w:r>
        <w:rPr>
          <w:rFonts w:eastAsia="Arial"/>
        </w:rPr>
        <w:t xml:space="preserve"> </w:t>
      </w:r>
      <w:r>
        <w:t>о</w:t>
      </w:r>
      <w:r>
        <w:rPr>
          <w:rFonts w:eastAsia="Arial"/>
        </w:rPr>
        <w:t xml:space="preserve"> </w:t>
      </w:r>
      <w:r>
        <w:t>прохождении</w:t>
      </w:r>
      <w:r>
        <w:rPr>
          <w:rFonts w:eastAsia="Arial"/>
        </w:rPr>
        <w:t xml:space="preserve"> </w:t>
      </w:r>
      <w:r>
        <w:t>муниципальной</w:t>
      </w:r>
      <w:r>
        <w:rPr>
          <w:rFonts w:eastAsia="Arial"/>
        </w:rPr>
        <w:t xml:space="preserve"> </w:t>
      </w:r>
      <w:r>
        <w:t>услуги.</w:t>
      </w:r>
      <w:r>
        <w:rPr>
          <w:rFonts w:eastAsia="Arial"/>
        </w:rPr>
        <w:t xml:space="preserve"> </w:t>
      </w:r>
      <w:r>
        <w:t>Для</w:t>
      </w:r>
      <w:r>
        <w:rPr>
          <w:rFonts w:eastAsia="Arial"/>
        </w:rPr>
        <w:t xml:space="preserve"> </w:t>
      </w:r>
      <w:r>
        <w:t>получения</w:t>
      </w:r>
      <w:r>
        <w:rPr>
          <w:rFonts w:eastAsia="Arial"/>
        </w:rPr>
        <w:t xml:space="preserve"> </w:t>
      </w:r>
      <w:r>
        <w:t>сведений</w:t>
      </w:r>
      <w:r>
        <w:rPr>
          <w:rFonts w:eastAsia="Arial"/>
        </w:rPr>
        <w:t xml:space="preserve"> </w:t>
      </w:r>
      <w:r>
        <w:t>заявителем</w:t>
      </w:r>
      <w:r>
        <w:rPr>
          <w:rFonts w:eastAsia="Arial"/>
        </w:rPr>
        <w:t xml:space="preserve"> </w:t>
      </w:r>
      <w:r>
        <w:t>указываются</w:t>
      </w:r>
      <w:r>
        <w:rPr>
          <w:rFonts w:eastAsia="Arial"/>
        </w:rPr>
        <w:t xml:space="preserve"> </w:t>
      </w:r>
      <w:r>
        <w:t>(называются)</w:t>
      </w:r>
      <w:r>
        <w:rPr>
          <w:rFonts w:eastAsia="Arial"/>
        </w:rPr>
        <w:t xml:space="preserve"> </w:t>
      </w:r>
      <w:r>
        <w:t>дата</w:t>
      </w:r>
      <w:r>
        <w:rPr>
          <w:rFonts w:eastAsia="Arial"/>
        </w:rPr>
        <w:t xml:space="preserve"> </w:t>
      </w:r>
      <w:r>
        <w:t>подачи</w:t>
      </w:r>
      <w:r>
        <w:rPr>
          <w:rFonts w:eastAsia="Arial"/>
        </w:rPr>
        <w:t xml:space="preserve"> </w:t>
      </w:r>
      <w:r>
        <w:t>или</w:t>
      </w:r>
      <w:r>
        <w:rPr>
          <w:rFonts w:eastAsia="Arial"/>
        </w:rPr>
        <w:t xml:space="preserve"> </w:t>
      </w:r>
      <w:r>
        <w:t>регистрации</w:t>
      </w:r>
      <w:r>
        <w:rPr>
          <w:rFonts w:eastAsia="Arial"/>
        </w:rPr>
        <w:t xml:space="preserve"> </w:t>
      </w:r>
      <w:r>
        <w:t>заявления</w:t>
      </w:r>
      <w:r>
        <w:rPr>
          <w:rFonts w:eastAsia="Arial"/>
        </w:rPr>
        <w:t xml:space="preserve"> </w:t>
      </w:r>
      <w:r>
        <w:t>и</w:t>
      </w:r>
      <w:r>
        <w:rPr>
          <w:rFonts w:eastAsia="Arial"/>
        </w:rPr>
        <w:t xml:space="preserve"> </w:t>
      </w:r>
      <w:r>
        <w:t>его</w:t>
      </w:r>
      <w:r>
        <w:rPr>
          <w:rFonts w:eastAsia="Arial"/>
        </w:rPr>
        <w:t xml:space="preserve"> </w:t>
      </w:r>
      <w:r>
        <w:t>регистрационный</w:t>
      </w:r>
      <w:r>
        <w:rPr>
          <w:rFonts w:eastAsia="Arial"/>
        </w:rPr>
        <w:t xml:space="preserve"> </w:t>
      </w:r>
      <w:r>
        <w:t>номер.</w:t>
      </w:r>
      <w:r>
        <w:rPr>
          <w:rFonts w:eastAsia="Arial"/>
        </w:rPr>
        <w:t xml:space="preserve"> </w:t>
      </w:r>
    </w:p>
    <w:p w:rsidR="00D7416C" w:rsidRDefault="00D7416C" w:rsidP="00D7416C">
      <w:pPr>
        <w:ind w:firstLine="709"/>
        <w:jc w:val="both"/>
      </w:pPr>
      <w:r>
        <w:t>Информирование</w:t>
      </w:r>
      <w:r>
        <w:rPr>
          <w:rFonts w:eastAsia="Arial"/>
        </w:rPr>
        <w:t xml:space="preserve"> </w:t>
      </w:r>
      <w:r>
        <w:t>получателей</w:t>
      </w:r>
      <w:r>
        <w:rPr>
          <w:rFonts w:eastAsia="Arial"/>
        </w:rPr>
        <w:t xml:space="preserve"> </w:t>
      </w:r>
      <w:r>
        <w:t>о</w:t>
      </w:r>
      <w:r>
        <w:rPr>
          <w:rFonts w:eastAsia="Arial"/>
        </w:rPr>
        <w:t xml:space="preserve"> </w:t>
      </w:r>
      <w:r>
        <w:t>ходе</w:t>
      </w:r>
      <w:r>
        <w:rPr>
          <w:rFonts w:eastAsia="Arial"/>
        </w:rPr>
        <w:t xml:space="preserve"> </w:t>
      </w:r>
      <w:r>
        <w:t>исполнения</w:t>
      </w:r>
      <w:r>
        <w:rPr>
          <w:rFonts w:eastAsia="Arial"/>
        </w:rPr>
        <w:t xml:space="preserve"> </w:t>
      </w:r>
      <w:r>
        <w:t>муниципальной</w:t>
      </w:r>
      <w:r>
        <w:rPr>
          <w:rFonts w:eastAsia="Arial"/>
        </w:rPr>
        <w:t xml:space="preserve"> </w:t>
      </w:r>
      <w:r>
        <w:t>услуги</w:t>
      </w:r>
      <w:r>
        <w:rPr>
          <w:rFonts w:eastAsia="Arial"/>
        </w:rPr>
        <w:t xml:space="preserve"> </w:t>
      </w:r>
      <w:r>
        <w:t>осуществляется</w:t>
      </w:r>
      <w:r>
        <w:rPr>
          <w:rFonts w:eastAsia="Arial"/>
        </w:rPr>
        <w:t xml:space="preserve"> </w:t>
      </w:r>
      <w:r>
        <w:t>должностным</w:t>
      </w:r>
      <w:r>
        <w:rPr>
          <w:rFonts w:eastAsia="Arial"/>
        </w:rPr>
        <w:t xml:space="preserve"> </w:t>
      </w:r>
      <w:r>
        <w:t>лицом</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при</w:t>
      </w:r>
      <w:r>
        <w:rPr>
          <w:rFonts w:eastAsia="Arial"/>
        </w:rPr>
        <w:t xml:space="preserve"> </w:t>
      </w:r>
      <w:r>
        <w:t>личном</w:t>
      </w:r>
      <w:r>
        <w:rPr>
          <w:rFonts w:eastAsia="Arial"/>
        </w:rPr>
        <w:t xml:space="preserve"> </w:t>
      </w:r>
      <w:r>
        <w:t>обращении,</w:t>
      </w:r>
      <w:r>
        <w:rPr>
          <w:rFonts w:eastAsia="Arial"/>
        </w:rPr>
        <w:t xml:space="preserve"> </w:t>
      </w:r>
      <w:r>
        <w:t>по</w:t>
      </w:r>
      <w:r>
        <w:rPr>
          <w:rFonts w:eastAsia="Arial"/>
        </w:rPr>
        <w:t xml:space="preserve"> </w:t>
      </w:r>
      <w:r>
        <w:t>телефону,</w:t>
      </w:r>
      <w:r>
        <w:rPr>
          <w:rFonts w:eastAsia="Arial"/>
        </w:rPr>
        <w:t xml:space="preserve"> </w:t>
      </w:r>
      <w:r>
        <w:t>по</w:t>
      </w:r>
      <w:r>
        <w:rPr>
          <w:rFonts w:eastAsia="Arial"/>
        </w:rPr>
        <w:t xml:space="preserve"> </w:t>
      </w:r>
      <w:r>
        <w:t>письменным</w:t>
      </w:r>
      <w:r>
        <w:rPr>
          <w:rFonts w:eastAsia="Arial"/>
        </w:rPr>
        <w:t xml:space="preserve"> </w:t>
      </w:r>
      <w:r>
        <w:t>обращениям</w:t>
      </w:r>
      <w:r>
        <w:rPr>
          <w:rFonts w:eastAsia="Arial"/>
        </w:rPr>
        <w:t xml:space="preserve"> </w:t>
      </w:r>
      <w:r>
        <w:t>заявителей,</w:t>
      </w:r>
      <w:r>
        <w:rPr>
          <w:rFonts w:eastAsia="Arial"/>
        </w:rPr>
        <w:t xml:space="preserve"> </w:t>
      </w:r>
      <w:r>
        <w:t>включая</w:t>
      </w:r>
      <w:r>
        <w:rPr>
          <w:rFonts w:eastAsia="Arial"/>
        </w:rPr>
        <w:t xml:space="preserve"> </w:t>
      </w:r>
      <w:r>
        <w:t>обращения</w:t>
      </w:r>
      <w:r>
        <w:rPr>
          <w:rFonts w:eastAsia="Arial"/>
        </w:rPr>
        <w:t xml:space="preserve"> </w:t>
      </w:r>
      <w:r>
        <w:t>по</w:t>
      </w:r>
      <w:r>
        <w:rPr>
          <w:rFonts w:eastAsia="Arial"/>
        </w:rPr>
        <w:t xml:space="preserve"> </w:t>
      </w:r>
      <w:r>
        <w:t>электронной</w:t>
      </w:r>
      <w:r>
        <w:rPr>
          <w:rFonts w:eastAsia="Arial"/>
        </w:rPr>
        <w:t xml:space="preserve"> </w:t>
      </w:r>
      <w:r>
        <w:t>почте.</w:t>
      </w:r>
    </w:p>
    <w:p w:rsidR="00D7416C" w:rsidRDefault="00D7416C" w:rsidP="00D7416C">
      <w:pPr>
        <w:ind w:firstLine="709"/>
        <w:jc w:val="both"/>
        <w:rPr>
          <w:rFonts w:eastAsia="Arial"/>
        </w:rPr>
      </w:pPr>
      <w:r>
        <w:lastRenderedPageBreak/>
        <w:t>Заявителю</w:t>
      </w:r>
      <w:r>
        <w:rPr>
          <w:rFonts w:eastAsia="Arial"/>
        </w:rPr>
        <w:t xml:space="preserve"> </w:t>
      </w:r>
      <w:r>
        <w:t>предоставляются</w:t>
      </w:r>
      <w:r>
        <w:rPr>
          <w:rFonts w:eastAsia="Arial"/>
        </w:rPr>
        <w:t xml:space="preserve"> </w:t>
      </w:r>
      <w:r>
        <w:t>сведения</w:t>
      </w:r>
      <w:r>
        <w:rPr>
          <w:rFonts w:eastAsia="Arial"/>
        </w:rPr>
        <w:t xml:space="preserve"> </w:t>
      </w:r>
      <w:r>
        <w:t>о</w:t>
      </w:r>
      <w:r>
        <w:rPr>
          <w:rFonts w:eastAsia="Arial"/>
        </w:rPr>
        <w:t xml:space="preserve"> </w:t>
      </w:r>
      <w:r>
        <w:t>том,</w:t>
      </w:r>
      <w:r>
        <w:rPr>
          <w:rFonts w:eastAsia="Arial"/>
        </w:rPr>
        <w:t xml:space="preserve"> </w:t>
      </w:r>
      <w:r>
        <w:t>на</w:t>
      </w:r>
      <w:r>
        <w:rPr>
          <w:rFonts w:eastAsia="Arial"/>
        </w:rPr>
        <w:t xml:space="preserve"> </w:t>
      </w:r>
      <w:r>
        <w:t>каком</w:t>
      </w:r>
      <w:r>
        <w:rPr>
          <w:rFonts w:eastAsia="Arial"/>
        </w:rPr>
        <w:t xml:space="preserve"> </w:t>
      </w:r>
      <w:r>
        <w:t>этапе</w:t>
      </w:r>
      <w:r>
        <w:rPr>
          <w:rFonts w:eastAsia="Arial"/>
        </w:rPr>
        <w:t xml:space="preserve"> </w:t>
      </w:r>
      <w:r>
        <w:t>(в</w:t>
      </w:r>
      <w:r>
        <w:rPr>
          <w:rFonts w:eastAsia="Arial"/>
        </w:rPr>
        <w:t xml:space="preserve"> </w:t>
      </w:r>
      <w:r>
        <w:t>процессе</w:t>
      </w:r>
      <w:r>
        <w:rPr>
          <w:rFonts w:eastAsia="Arial"/>
        </w:rPr>
        <w:t xml:space="preserve"> </w:t>
      </w:r>
      <w:r>
        <w:t>выполнения</w:t>
      </w:r>
      <w:r>
        <w:rPr>
          <w:rFonts w:eastAsia="Arial"/>
        </w:rPr>
        <w:t xml:space="preserve"> </w:t>
      </w:r>
      <w:r>
        <w:t>какой</w:t>
      </w:r>
      <w:r>
        <w:rPr>
          <w:rFonts w:eastAsia="Arial"/>
        </w:rPr>
        <w:t xml:space="preserve"> </w:t>
      </w:r>
      <w:r>
        <w:t>административной</w:t>
      </w:r>
      <w:r>
        <w:rPr>
          <w:rFonts w:eastAsia="Arial"/>
        </w:rPr>
        <w:t xml:space="preserve"> </w:t>
      </w:r>
      <w:r>
        <w:t>процедуры)</w:t>
      </w:r>
      <w:r>
        <w:rPr>
          <w:rFonts w:eastAsia="Arial"/>
        </w:rPr>
        <w:t xml:space="preserve"> </w:t>
      </w:r>
      <w:r>
        <w:t>муниципальной</w:t>
      </w:r>
      <w:r>
        <w:rPr>
          <w:rFonts w:eastAsia="Arial"/>
        </w:rPr>
        <w:t xml:space="preserve"> </w:t>
      </w:r>
      <w:r>
        <w:t>услуги</w:t>
      </w:r>
      <w:r>
        <w:rPr>
          <w:rFonts w:eastAsia="Arial"/>
        </w:rPr>
        <w:t xml:space="preserve"> </w:t>
      </w:r>
      <w:r>
        <w:t>находится</w:t>
      </w:r>
      <w:r>
        <w:rPr>
          <w:rFonts w:eastAsia="Arial"/>
        </w:rPr>
        <w:t xml:space="preserve"> </w:t>
      </w:r>
      <w:r>
        <w:t>поданное</w:t>
      </w:r>
      <w:r>
        <w:rPr>
          <w:rFonts w:eastAsia="Arial"/>
        </w:rPr>
        <w:t xml:space="preserve"> </w:t>
      </w:r>
      <w:r>
        <w:t>им</w:t>
      </w:r>
      <w:r>
        <w:rPr>
          <w:rFonts w:eastAsia="Arial"/>
        </w:rPr>
        <w:t xml:space="preserve"> </w:t>
      </w:r>
      <w:r>
        <w:t>заявление.</w:t>
      </w:r>
      <w:r>
        <w:rPr>
          <w:rFonts w:eastAsia="Arial"/>
        </w:rPr>
        <w:t xml:space="preserve"> </w:t>
      </w:r>
    </w:p>
    <w:p w:rsidR="00D7416C" w:rsidRDefault="00D7416C" w:rsidP="00D7416C">
      <w:pPr>
        <w:ind w:firstLine="709"/>
        <w:jc w:val="both"/>
      </w:pPr>
      <w:r>
        <w:t>Информация</w:t>
      </w:r>
      <w:r>
        <w:rPr>
          <w:rFonts w:eastAsia="Arial"/>
        </w:rPr>
        <w:t xml:space="preserve"> </w:t>
      </w:r>
      <w:r>
        <w:t>о</w:t>
      </w:r>
      <w:r>
        <w:rPr>
          <w:rFonts w:eastAsia="Arial"/>
        </w:rPr>
        <w:t xml:space="preserve"> </w:t>
      </w:r>
      <w:r>
        <w:t>порядке</w:t>
      </w:r>
      <w:r>
        <w:rPr>
          <w:rFonts w:eastAsia="Arial"/>
        </w:rPr>
        <w:t xml:space="preserve"> </w:t>
      </w:r>
      <w:r>
        <w:t>прохождения</w:t>
      </w:r>
      <w:r>
        <w:rPr>
          <w:rFonts w:eastAsia="Arial"/>
        </w:rPr>
        <w:t xml:space="preserve"> </w:t>
      </w:r>
      <w:r>
        <w:t>муниципальной</w:t>
      </w:r>
      <w:r>
        <w:rPr>
          <w:rFonts w:eastAsia="Arial"/>
        </w:rPr>
        <w:t xml:space="preserve"> </w:t>
      </w:r>
      <w:r>
        <w:t>услуги</w:t>
      </w:r>
      <w:r>
        <w:rPr>
          <w:rFonts w:eastAsia="Arial"/>
        </w:rPr>
        <w:t xml:space="preserve"> </w:t>
      </w:r>
      <w:r>
        <w:t>предоставляется</w:t>
      </w:r>
      <w:r>
        <w:rPr>
          <w:rFonts w:eastAsia="Arial"/>
        </w:rPr>
        <w:t xml:space="preserve"> </w:t>
      </w:r>
      <w:r>
        <w:t>бесплатно.</w:t>
      </w:r>
    </w:p>
    <w:p w:rsidR="00D7416C" w:rsidRDefault="00D7416C" w:rsidP="00D7416C">
      <w:pPr>
        <w:ind w:firstLine="709"/>
        <w:jc w:val="both"/>
      </w:pPr>
    </w:p>
    <w:p w:rsidR="00D7416C" w:rsidRDefault="00D7416C" w:rsidP="00D7416C">
      <w:pPr>
        <w:suppressAutoHyphens/>
        <w:jc w:val="center"/>
        <w:rPr>
          <w:b/>
          <w:kern w:val="2"/>
          <w:lang w:eastAsia="ar-SA"/>
        </w:rPr>
      </w:pPr>
      <w:r>
        <w:rPr>
          <w:b/>
          <w:kern w:val="2"/>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416C" w:rsidRDefault="00D7416C" w:rsidP="00D7416C">
      <w:pPr>
        <w:suppressAutoHyphens/>
        <w:jc w:val="center"/>
        <w:rPr>
          <w:b/>
          <w:kern w:val="2"/>
          <w:lang w:eastAsia="ar-SA"/>
        </w:rPr>
      </w:pPr>
    </w:p>
    <w:p w:rsidR="00D7416C" w:rsidRDefault="00D7416C" w:rsidP="00D7416C">
      <w:pPr>
        <w:autoSpaceDE w:val="0"/>
        <w:autoSpaceDN w:val="0"/>
        <w:adjustRightInd w:val="0"/>
        <w:ind w:firstLine="708"/>
        <w:jc w:val="both"/>
        <w:rPr>
          <w:color w:val="000000"/>
        </w:rPr>
      </w:pPr>
      <w:r>
        <w:rPr>
          <w:color w:val="000000"/>
        </w:rPr>
        <w:t>Последовательность действий для получения муниципальной услуги отображена в блок-схеме (приложение №2)</w:t>
      </w:r>
    </w:p>
    <w:p w:rsidR="00D7416C" w:rsidRDefault="00D7416C" w:rsidP="00D7416C">
      <w:pPr>
        <w:autoSpaceDE w:val="0"/>
        <w:autoSpaceDN w:val="0"/>
        <w:adjustRightInd w:val="0"/>
        <w:ind w:firstLine="708"/>
        <w:jc w:val="both"/>
        <w:rPr>
          <w:color w:val="000000"/>
        </w:rPr>
      </w:pPr>
      <w:r>
        <w:rPr>
          <w:color w:val="000000"/>
        </w:rPr>
        <w:t>Предоставление муниципальной услуги включает в себя следующие административные процедуры:</w:t>
      </w:r>
    </w:p>
    <w:p w:rsidR="00D7416C" w:rsidRDefault="00D7416C" w:rsidP="00D7416C">
      <w:pPr>
        <w:autoSpaceDE w:val="0"/>
        <w:autoSpaceDN w:val="0"/>
        <w:adjustRightInd w:val="0"/>
        <w:ind w:firstLine="708"/>
        <w:jc w:val="both"/>
        <w:rPr>
          <w:color w:val="000000"/>
        </w:rPr>
      </w:pPr>
      <w:r>
        <w:rPr>
          <w:color w:val="000000"/>
        </w:rPr>
        <w:t>1) прием заявления о присвоении адреса объекту недвижимости;</w:t>
      </w:r>
    </w:p>
    <w:p w:rsidR="00D7416C" w:rsidRDefault="00D7416C" w:rsidP="00D7416C">
      <w:pPr>
        <w:autoSpaceDE w:val="0"/>
        <w:autoSpaceDN w:val="0"/>
        <w:adjustRightInd w:val="0"/>
        <w:ind w:firstLine="708"/>
        <w:jc w:val="both"/>
        <w:rPr>
          <w:color w:val="000000"/>
        </w:rPr>
      </w:pPr>
      <w:r>
        <w:rPr>
          <w:color w:val="000000"/>
        </w:rPr>
        <w:t>2) проверка наличия необходимых документов, прилагаемых к заявлению, и правильности оформления представленных документов;</w:t>
      </w:r>
    </w:p>
    <w:p w:rsidR="00D7416C" w:rsidRDefault="00D7416C" w:rsidP="00D7416C">
      <w:pPr>
        <w:autoSpaceDE w:val="0"/>
        <w:autoSpaceDN w:val="0"/>
        <w:adjustRightInd w:val="0"/>
        <w:ind w:firstLine="708"/>
        <w:jc w:val="both"/>
        <w:rPr>
          <w:color w:val="000000"/>
        </w:rPr>
      </w:pPr>
      <w:r>
        <w:rPr>
          <w:color w:val="000000"/>
        </w:rPr>
        <w:t>3) подбор и изучение архивных, проектных и прочих материалов, необходимых для установления и оформления адресных документов;</w:t>
      </w:r>
    </w:p>
    <w:p w:rsidR="00D7416C" w:rsidRDefault="00D7416C" w:rsidP="00D7416C">
      <w:pPr>
        <w:autoSpaceDE w:val="0"/>
        <w:autoSpaceDN w:val="0"/>
        <w:adjustRightInd w:val="0"/>
        <w:ind w:firstLine="708"/>
        <w:jc w:val="both"/>
      </w:pPr>
      <w: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D7416C" w:rsidRDefault="00D7416C" w:rsidP="00D7416C">
      <w:pPr>
        <w:autoSpaceDE w:val="0"/>
        <w:autoSpaceDN w:val="0"/>
        <w:adjustRightInd w:val="0"/>
        <w:ind w:firstLine="708"/>
        <w:jc w:val="both"/>
        <w:rPr>
          <w:color w:val="800000"/>
        </w:rPr>
      </w:pPr>
      <w:r>
        <w:t>5) подготовка, утверждение и выдача распоряжения/постановления о присвоении почтового адреса</w:t>
      </w:r>
      <w:r>
        <w:rPr>
          <w:color w:val="000000"/>
        </w:rPr>
        <w:t xml:space="preserve"> объекту недвижимости, либо выдача отказа в предоставлении муниципальной услуги.</w:t>
      </w:r>
    </w:p>
    <w:p w:rsidR="00D7416C" w:rsidRDefault="00D7416C" w:rsidP="00D7416C">
      <w:pPr>
        <w:autoSpaceDE w:val="0"/>
        <w:autoSpaceDN w:val="0"/>
        <w:adjustRightInd w:val="0"/>
        <w:ind w:firstLine="708"/>
        <w:jc w:val="both"/>
        <w:rPr>
          <w:color w:val="000000"/>
        </w:rPr>
      </w:pPr>
      <w:r>
        <w:rPr>
          <w:color w:val="800000"/>
        </w:rPr>
        <w:t xml:space="preserve"> </w:t>
      </w:r>
      <w:r>
        <w:rPr>
          <w:color w:val="000000"/>
        </w:rPr>
        <w:t>3.1. Прием заявления о присвоении адреса объекту недвижимости.</w:t>
      </w:r>
    </w:p>
    <w:p w:rsidR="00D7416C" w:rsidRDefault="00D7416C" w:rsidP="00D7416C">
      <w:pPr>
        <w:autoSpaceDE w:val="0"/>
        <w:autoSpaceDN w:val="0"/>
        <w:adjustRightInd w:val="0"/>
        <w:ind w:firstLine="708"/>
        <w:jc w:val="both"/>
        <w:rPr>
          <w:color w:val="000000"/>
        </w:rPr>
      </w:pPr>
      <w:r>
        <w:rPr>
          <w:color w:val="000000"/>
        </w:rPr>
        <w:t xml:space="preserve">Для предоставления муниципальной услуги заявитель представляет заявление (приложение №1) на </w:t>
      </w:r>
      <w:r>
        <w:t>имя Главы администрации сельского поселения, в котором указывается:</w:t>
      </w:r>
    </w:p>
    <w:p w:rsidR="00D7416C" w:rsidRDefault="00D7416C" w:rsidP="00D7416C">
      <w:pPr>
        <w:autoSpaceDE w:val="0"/>
        <w:autoSpaceDN w:val="0"/>
        <w:adjustRightInd w:val="0"/>
        <w:ind w:firstLine="708"/>
        <w:jc w:val="both"/>
        <w:rPr>
          <w:color w:val="000000"/>
        </w:rPr>
      </w:pPr>
      <w:r>
        <w:t>- наименование объекта недвижимости и (или) земельного участка;</w:t>
      </w:r>
    </w:p>
    <w:p w:rsidR="00D7416C" w:rsidRDefault="00D7416C" w:rsidP="00D7416C">
      <w:pPr>
        <w:autoSpaceDE w:val="0"/>
        <w:autoSpaceDN w:val="0"/>
        <w:adjustRightInd w:val="0"/>
        <w:ind w:firstLine="708"/>
        <w:jc w:val="both"/>
        <w:rPr>
          <w:color w:val="000000"/>
        </w:rPr>
      </w:pPr>
      <w:r>
        <w:t xml:space="preserve">- фамилия, имя, отчество заявителя; </w:t>
      </w:r>
    </w:p>
    <w:p w:rsidR="00D7416C" w:rsidRDefault="00D7416C" w:rsidP="00D7416C">
      <w:pPr>
        <w:autoSpaceDE w:val="0"/>
        <w:autoSpaceDN w:val="0"/>
        <w:adjustRightInd w:val="0"/>
        <w:ind w:firstLine="708"/>
        <w:jc w:val="both"/>
      </w:pPr>
      <w:r>
        <w:t>- наименование (полное и сокращенное (если имеется) заявителя, в том числе фирменное наименование юридического лица; ИНН);</w:t>
      </w:r>
    </w:p>
    <w:p w:rsidR="00D7416C" w:rsidRDefault="00D7416C" w:rsidP="00D7416C">
      <w:pPr>
        <w:autoSpaceDE w:val="0"/>
        <w:autoSpaceDN w:val="0"/>
        <w:adjustRightInd w:val="0"/>
        <w:ind w:firstLine="708"/>
        <w:jc w:val="both"/>
        <w:rPr>
          <w:color w:val="000000"/>
        </w:rPr>
      </w:pPr>
      <w:r>
        <w:t>- адреса (юридический и почтовый) заявителя;</w:t>
      </w:r>
    </w:p>
    <w:p w:rsidR="00D7416C" w:rsidRDefault="00D7416C" w:rsidP="00D7416C">
      <w:pPr>
        <w:autoSpaceDE w:val="0"/>
        <w:autoSpaceDN w:val="0"/>
        <w:adjustRightInd w:val="0"/>
        <w:ind w:firstLine="708"/>
        <w:jc w:val="both"/>
        <w:rPr>
          <w:color w:val="000000"/>
        </w:rPr>
      </w:pPr>
      <w:r>
        <w:t>- фамилия, имя, отчество, должность руководителя организации;</w:t>
      </w:r>
    </w:p>
    <w:p w:rsidR="00D7416C" w:rsidRDefault="00D7416C" w:rsidP="00D7416C">
      <w:pPr>
        <w:autoSpaceDE w:val="0"/>
        <w:autoSpaceDN w:val="0"/>
        <w:adjustRightInd w:val="0"/>
        <w:ind w:firstLine="708"/>
        <w:jc w:val="both"/>
      </w:pPr>
      <w:r>
        <w:t>- адрес (строительный и почтовый) объекта недвижимости и (или) земельного участка;</w:t>
      </w:r>
    </w:p>
    <w:p w:rsidR="00D7416C" w:rsidRDefault="00D7416C" w:rsidP="00D7416C">
      <w:pPr>
        <w:autoSpaceDE w:val="0"/>
        <w:autoSpaceDN w:val="0"/>
        <w:adjustRightInd w:val="0"/>
        <w:ind w:firstLine="708"/>
        <w:jc w:val="both"/>
        <w:rPr>
          <w:color w:val="000000"/>
        </w:rPr>
      </w:pPr>
      <w:r>
        <w:t xml:space="preserve">- </w:t>
      </w:r>
      <w:r>
        <w:rPr>
          <w:color w:val="000000"/>
        </w:rPr>
        <w:t>приложения (перечень документов, представленных заявителем п. 2.6.).</w:t>
      </w:r>
    </w:p>
    <w:p w:rsidR="00D7416C" w:rsidRDefault="00D7416C" w:rsidP="00D7416C">
      <w:pPr>
        <w:autoSpaceDE w:val="0"/>
        <w:autoSpaceDN w:val="0"/>
        <w:adjustRightInd w:val="0"/>
        <w:ind w:firstLine="708"/>
        <w:jc w:val="both"/>
        <w:rPr>
          <w:color w:val="800000"/>
        </w:rPr>
      </w:pPr>
      <w:r>
        <w:rPr>
          <w:color w:val="000000"/>
        </w:rPr>
        <w:t>Заявление могут быть выполнено от руки, машинописным способом или изготовлено посредством электронных печатающих устройств.</w:t>
      </w:r>
    </w:p>
    <w:p w:rsidR="00D7416C" w:rsidRDefault="00D7416C" w:rsidP="00D7416C">
      <w:pPr>
        <w:autoSpaceDE w:val="0"/>
        <w:autoSpaceDN w:val="0"/>
        <w:adjustRightInd w:val="0"/>
        <w:ind w:firstLine="708"/>
        <w:jc w:val="both"/>
        <w:rPr>
          <w:color w:val="000000"/>
        </w:rPr>
      </w:pPr>
      <w:r>
        <w:rPr>
          <w:color w:val="000000"/>
        </w:rPr>
        <w:t>3.2. Проверка наличия необходимых документов, прилагаемых к заявлению, и правильности оформления представленных документов.</w:t>
      </w:r>
    </w:p>
    <w:p w:rsidR="00D7416C" w:rsidRDefault="00D7416C" w:rsidP="00D7416C">
      <w:pPr>
        <w:autoSpaceDE w:val="0"/>
        <w:autoSpaceDN w:val="0"/>
        <w:adjustRightInd w:val="0"/>
        <w:ind w:firstLine="708"/>
        <w:jc w:val="both"/>
        <w:rPr>
          <w:color w:val="800000"/>
        </w:rPr>
      </w:pPr>
      <w:r>
        <w:t>Должностным лицом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D7416C" w:rsidRDefault="00D7416C" w:rsidP="00D7416C">
      <w:pPr>
        <w:autoSpaceDE w:val="0"/>
        <w:autoSpaceDN w:val="0"/>
        <w:adjustRightInd w:val="0"/>
        <w:ind w:firstLine="708"/>
        <w:jc w:val="both"/>
        <w:rPr>
          <w:color w:val="000000"/>
        </w:rPr>
      </w:pPr>
      <w:r>
        <w:rPr>
          <w:color w:val="000000"/>
        </w:rPr>
        <w:t>3.3. Подбор и изучение архивных, проектных и прочих материалов, необходимых для установления и оформления адресных документов.</w:t>
      </w:r>
    </w:p>
    <w:p w:rsidR="00D7416C" w:rsidRDefault="00D7416C" w:rsidP="00D7416C">
      <w:pPr>
        <w:autoSpaceDE w:val="0"/>
        <w:autoSpaceDN w:val="0"/>
        <w:adjustRightInd w:val="0"/>
        <w:ind w:firstLine="708"/>
        <w:jc w:val="both"/>
        <w:rPr>
          <w:color w:val="000000"/>
        </w:rPr>
      </w:pPr>
      <w:r>
        <w:t>Должностное лицо администрации сельского поселения, ответственное за адресное хозяйство,</w:t>
      </w:r>
      <w:r>
        <w:rPr>
          <w:color w:val="800000"/>
        </w:rPr>
        <w:t xml:space="preserve"> </w:t>
      </w:r>
      <w:r>
        <w:rPr>
          <w:color w:val="000000"/>
        </w:rPr>
        <w:t xml:space="preserve">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w:t>
      </w:r>
    </w:p>
    <w:p w:rsidR="00D7416C" w:rsidRDefault="00D7416C" w:rsidP="00D7416C">
      <w:pPr>
        <w:autoSpaceDE w:val="0"/>
        <w:autoSpaceDN w:val="0"/>
        <w:adjustRightInd w:val="0"/>
        <w:ind w:firstLine="708"/>
        <w:jc w:val="both"/>
        <w:rPr>
          <w:color w:val="000000"/>
        </w:rPr>
      </w:pPr>
      <w:r>
        <w:rPr>
          <w:color w:val="000000"/>
        </w:rPr>
        <w:lastRenderedPageBreak/>
        <w:t>3.4.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D7416C" w:rsidRDefault="00D7416C" w:rsidP="00D7416C">
      <w:pPr>
        <w:autoSpaceDE w:val="0"/>
        <w:autoSpaceDN w:val="0"/>
        <w:adjustRightInd w:val="0"/>
        <w:ind w:firstLine="708"/>
        <w:jc w:val="both"/>
        <w:rPr>
          <w:color w:val="000000"/>
        </w:rPr>
      </w:pPr>
      <w:r>
        <w:t>Должностное лицо администрации сельского поселения, ответственное за адресное хозяйство</w:t>
      </w:r>
      <w:r>
        <w:rPr>
          <w:color w:val="800000"/>
        </w:rPr>
        <w:t xml:space="preserve"> </w:t>
      </w:r>
      <w:r>
        <w:rPr>
          <w:color w:val="000000"/>
        </w:rPr>
        <w:t>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D7416C" w:rsidRDefault="00D7416C" w:rsidP="00D7416C">
      <w:pPr>
        <w:autoSpaceDE w:val="0"/>
        <w:autoSpaceDN w:val="0"/>
        <w:adjustRightInd w:val="0"/>
        <w:ind w:firstLine="708"/>
        <w:jc w:val="both"/>
      </w:pPr>
      <w:r>
        <w:t xml:space="preserve">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w:t>
      </w:r>
    </w:p>
    <w:p w:rsidR="00D7416C" w:rsidRDefault="00D7416C" w:rsidP="00D7416C">
      <w:pPr>
        <w:autoSpaceDE w:val="0"/>
        <w:autoSpaceDN w:val="0"/>
        <w:adjustRightInd w:val="0"/>
        <w:ind w:firstLine="708"/>
        <w:jc w:val="both"/>
        <w:rPr>
          <w:color w:val="000000"/>
        </w:rPr>
      </w:pPr>
      <w:r>
        <w:rPr>
          <w:color w:val="000000"/>
        </w:rPr>
        <w:t>3.5. Идентификация отношения данного объекта недвижимости и используемых адресов.</w:t>
      </w:r>
    </w:p>
    <w:p w:rsidR="00D7416C" w:rsidRDefault="00D7416C" w:rsidP="00D7416C">
      <w:pPr>
        <w:autoSpaceDE w:val="0"/>
        <w:autoSpaceDN w:val="0"/>
        <w:adjustRightInd w:val="0"/>
        <w:ind w:firstLine="708"/>
        <w:jc w:val="both"/>
        <w:rPr>
          <w:color w:val="800000"/>
        </w:rPr>
      </w:pPr>
      <w:r>
        <w:t>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должностное лицо администрации сельского поселения, ответственное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p>
    <w:p w:rsidR="00D7416C" w:rsidRDefault="00D7416C" w:rsidP="00D7416C">
      <w:pPr>
        <w:autoSpaceDE w:val="0"/>
        <w:autoSpaceDN w:val="0"/>
        <w:adjustRightInd w:val="0"/>
        <w:ind w:firstLine="708"/>
        <w:jc w:val="both"/>
        <w:rPr>
          <w:color w:val="000000"/>
        </w:rPr>
      </w:pPr>
      <w:r>
        <w:rPr>
          <w:color w:val="800000"/>
        </w:rPr>
        <w:t xml:space="preserve"> </w:t>
      </w:r>
      <w:r>
        <w:rPr>
          <w:color w:val="000000"/>
        </w:rPr>
        <w:t>3.6. Подготовка, утверждение и выдача постановления о присвоении почтового адреса объекту недвижимости, либо выдача отказа в предоставлении муниципальной услуги:</w:t>
      </w:r>
    </w:p>
    <w:p w:rsidR="00D7416C" w:rsidRDefault="00D7416C" w:rsidP="00D7416C">
      <w:pPr>
        <w:autoSpaceDE w:val="0"/>
        <w:autoSpaceDN w:val="0"/>
        <w:adjustRightInd w:val="0"/>
        <w:ind w:firstLine="708"/>
        <w:jc w:val="both"/>
        <w:rPr>
          <w:color w:val="000000"/>
        </w:rPr>
      </w:pPr>
      <w:r>
        <w:rPr>
          <w:color w:val="000000"/>
        </w:rPr>
        <w:t>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w:t>
      </w:r>
    </w:p>
    <w:p w:rsidR="00D7416C" w:rsidRDefault="00D7416C" w:rsidP="00D7416C">
      <w:pPr>
        <w:autoSpaceDE w:val="0"/>
        <w:autoSpaceDN w:val="0"/>
        <w:adjustRightInd w:val="0"/>
        <w:ind w:firstLine="708"/>
        <w:jc w:val="both"/>
        <w:rPr>
          <w:color w:val="000000"/>
        </w:rPr>
      </w:pPr>
      <w:r>
        <w:rPr>
          <w:color w:val="000000"/>
        </w:rPr>
        <w:t>2). Ответственное должностное лицо администрации сельского поселения подготавливает проект постановления  администрации сельского поселения о присвоении почтового адреса объекту недвижимости.</w:t>
      </w:r>
    </w:p>
    <w:p w:rsidR="00D7416C" w:rsidRDefault="00D7416C" w:rsidP="00D7416C">
      <w:pPr>
        <w:autoSpaceDE w:val="0"/>
        <w:autoSpaceDN w:val="0"/>
        <w:adjustRightInd w:val="0"/>
        <w:ind w:firstLine="708"/>
        <w:jc w:val="both"/>
        <w:rPr>
          <w:color w:val="000000"/>
        </w:rPr>
      </w:pPr>
      <w:r>
        <w:rPr>
          <w:color w:val="000000"/>
        </w:rPr>
        <w:t>3). Подготовленный проект постановления о присвоении почтового адреса объекту недвижимости согласовывается с Главой администрации сельского поселения «Хорошево».</w:t>
      </w:r>
    </w:p>
    <w:p w:rsidR="00D7416C" w:rsidRDefault="00D7416C" w:rsidP="00D7416C">
      <w:pPr>
        <w:autoSpaceDE w:val="0"/>
        <w:autoSpaceDN w:val="0"/>
        <w:adjustRightInd w:val="0"/>
        <w:ind w:firstLine="708"/>
        <w:jc w:val="both"/>
        <w:rPr>
          <w:color w:val="000000"/>
        </w:rPr>
      </w:pPr>
      <w:r>
        <w:t>4). В случае несоответствия подготовленного проекта постановления о присвоении почтового адреса объекту недвижимости представленным документам, возвращается проект постановления должностному лицу администрации сельского поселения в целях доработки на срок, не превышающий 5 рабочих дней.</w:t>
      </w:r>
    </w:p>
    <w:p w:rsidR="00D7416C" w:rsidRDefault="00D7416C" w:rsidP="00D7416C">
      <w:pPr>
        <w:autoSpaceDE w:val="0"/>
        <w:autoSpaceDN w:val="0"/>
        <w:adjustRightInd w:val="0"/>
        <w:ind w:firstLine="708"/>
        <w:jc w:val="both"/>
        <w:rPr>
          <w:color w:val="000000"/>
        </w:rPr>
      </w:pPr>
      <w:r>
        <w:t>5). Согласованный и подписанный проект постановления  о присвоении почтового адреса объекту недвижимости направляется на подпись Главе администрации сельского поселения «Хорошево».</w:t>
      </w:r>
    </w:p>
    <w:p w:rsidR="00D7416C" w:rsidRDefault="00D7416C" w:rsidP="00D7416C">
      <w:pPr>
        <w:autoSpaceDE w:val="0"/>
        <w:autoSpaceDN w:val="0"/>
        <w:adjustRightInd w:val="0"/>
        <w:ind w:firstLine="708"/>
        <w:jc w:val="both"/>
        <w:rPr>
          <w:color w:val="000000"/>
        </w:rPr>
      </w:pPr>
      <w:r>
        <w:rPr>
          <w:color w:val="000000"/>
        </w:rPr>
        <w:t>6). После согласования и подписания Главой администрации постановления о присвоении почтового адреса объекту недвижимости, ответственное должностное лицо вносит соответствующие изменения в адресный реестр.</w:t>
      </w:r>
    </w:p>
    <w:p w:rsidR="00D7416C" w:rsidRDefault="00D7416C" w:rsidP="00D7416C">
      <w:pPr>
        <w:autoSpaceDE w:val="0"/>
        <w:autoSpaceDN w:val="0"/>
        <w:adjustRightInd w:val="0"/>
        <w:ind w:firstLine="708"/>
        <w:jc w:val="both"/>
        <w:rPr>
          <w:color w:val="000000"/>
        </w:rPr>
      </w:pPr>
      <w:r>
        <w:rPr>
          <w:color w:val="000000"/>
        </w:rPr>
        <w:t>7). Заявителю лично передается два экземпляра постановления о присвоении почтового адреса объекту недвижимости.</w:t>
      </w:r>
    </w:p>
    <w:p w:rsidR="00D7416C" w:rsidRDefault="00D7416C" w:rsidP="00D7416C">
      <w:pPr>
        <w:autoSpaceDE w:val="0"/>
        <w:autoSpaceDN w:val="0"/>
        <w:adjustRightInd w:val="0"/>
        <w:ind w:firstLine="708"/>
        <w:jc w:val="both"/>
        <w:rPr>
          <w:color w:val="000000"/>
        </w:rPr>
      </w:pPr>
      <w:r>
        <w:rPr>
          <w:color w:val="000000"/>
        </w:rPr>
        <w:t>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D7416C" w:rsidRDefault="00D7416C" w:rsidP="00D7416C">
      <w:pPr>
        <w:autoSpaceDE w:val="0"/>
        <w:autoSpaceDN w:val="0"/>
        <w:adjustRightInd w:val="0"/>
        <w:ind w:firstLine="708"/>
        <w:jc w:val="both"/>
        <w:rPr>
          <w:color w:val="000000"/>
        </w:rPr>
      </w:pPr>
      <w:r>
        <w:rPr>
          <w:color w:val="000000"/>
        </w:rPr>
        <w:t>8).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w:t>
      </w:r>
      <w:r>
        <w:rPr>
          <w:color w:val="800000"/>
        </w:rPr>
        <w:t xml:space="preserve"> </w:t>
      </w:r>
      <w:r>
        <w:rPr>
          <w:color w:val="000000"/>
        </w:rPr>
        <w:t>2.8. настоящего Административного регламента, выявленных в процессе рассмотрения представленных документов.</w:t>
      </w:r>
    </w:p>
    <w:p w:rsidR="00D7416C" w:rsidRDefault="00D7416C" w:rsidP="00D7416C">
      <w:pPr>
        <w:autoSpaceDE w:val="0"/>
        <w:autoSpaceDN w:val="0"/>
        <w:adjustRightInd w:val="0"/>
        <w:ind w:firstLine="708"/>
        <w:jc w:val="both"/>
        <w:rPr>
          <w:color w:val="000000"/>
        </w:rPr>
      </w:pPr>
      <w:r>
        <w:rPr>
          <w:color w:val="000000"/>
        </w:rPr>
        <w:t>9). Письмо об отказе в предоставлении муниципальной услуги передается Заявителю лично или направляется посредством почтовой связи.</w:t>
      </w:r>
    </w:p>
    <w:p w:rsidR="00D7416C" w:rsidRDefault="00D7416C" w:rsidP="00D7416C">
      <w:pPr>
        <w:autoSpaceDE w:val="0"/>
        <w:autoSpaceDN w:val="0"/>
        <w:adjustRightInd w:val="0"/>
        <w:ind w:firstLine="708"/>
        <w:jc w:val="both"/>
        <w:rPr>
          <w:color w:val="000000"/>
        </w:rPr>
      </w:pPr>
      <w:r>
        <w:rPr>
          <w:color w:val="000000"/>
        </w:rPr>
        <w:lastRenderedPageBreak/>
        <w:t>3.7. Выдача заявителю постановления о присвоении адреса объекту недвижимости или отказа в присвоении адреса объекту недвижимости.</w:t>
      </w:r>
    </w:p>
    <w:p w:rsidR="00D7416C" w:rsidRDefault="00D7416C" w:rsidP="00D7416C">
      <w:pPr>
        <w:autoSpaceDE w:val="0"/>
        <w:autoSpaceDN w:val="0"/>
        <w:adjustRightInd w:val="0"/>
        <w:jc w:val="both"/>
        <w:rPr>
          <w:color w:val="000000"/>
        </w:rPr>
      </w:pPr>
      <w:r>
        <w:rPr>
          <w:color w:val="000000"/>
        </w:rPr>
        <w:t xml:space="preserve">          Должностным лицом администрации сельского поселения, осуществляющим прием заявления, производится выдача заявителю постановления о присвоении адреса объекту недвижимости.</w:t>
      </w:r>
    </w:p>
    <w:p w:rsidR="00D7416C" w:rsidRDefault="00D7416C" w:rsidP="00D7416C">
      <w:pPr>
        <w:autoSpaceDE w:val="0"/>
        <w:autoSpaceDN w:val="0"/>
        <w:adjustRightInd w:val="0"/>
        <w:jc w:val="both"/>
        <w:rPr>
          <w:color w:val="000000"/>
        </w:rPr>
      </w:pPr>
    </w:p>
    <w:p w:rsidR="00D7416C" w:rsidRDefault="00D7416C" w:rsidP="00D7416C">
      <w:pPr>
        <w:suppressAutoHyphens/>
        <w:spacing w:line="100" w:lineRule="atLeast"/>
        <w:ind w:firstLine="567"/>
        <w:jc w:val="center"/>
        <w:rPr>
          <w:b/>
          <w:kern w:val="2"/>
          <w:lang w:eastAsia="ar-SA"/>
        </w:rPr>
      </w:pPr>
      <w:bookmarkStart w:id="0" w:name="sub_1004"/>
      <w:r>
        <w:rPr>
          <w:b/>
          <w:kern w:val="2"/>
          <w:lang w:eastAsia="ar-SA"/>
        </w:rPr>
        <w:t xml:space="preserve">4. Порядок и формы </w:t>
      </w:r>
      <w:proofErr w:type="gramStart"/>
      <w:r>
        <w:rPr>
          <w:b/>
          <w:kern w:val="2"/>
          <w:lang w:eastAsia="ar-SA"/>
        </w:rPr>
        <w:t>контроля за</w:t>
      </w:r>
      <w:proofErr w:type="gramEnd"/>
      <w:r>
        <w:rPr>
          <w:b/>
          <w:kern w:val="2"/>
          <w:lang w:eastAsia="ar-SA"/>
        </w:rPr>
        <w:t xml:space="preserve"> исполнением административного регламента.</w:t>
      </w:r>
    </w:p>
    <w:bookmarkEnd w:id="0"/>
    <w:p w:rsidR="00D7416C" w:rsidRDefault="00D7416C" w:rsidP="00D7416C">
      <w:pPr>
        <w:suppressAutoHyphens/>
        <w:spacing w:line="100" w:lineRule="atLeast"/>
        <w:ind w:left="708"/>
        <w:jc w:val="both"/>
        <w:rPr>
          <w:kern w:val="2"/>
          <w:lang w:eastAsia="ar-SA"/>
        </w:rPr>
      </w:pPr>
    </w:p>
    <w:p w:rsidR="00D7416C" w:rsidRDefault="00D7416C" w:rsidP="00D7416C">
      <w:pPr>
        <w:autoSpaceDE w:val="0"/>
        <w:ind w:firstLine="709"/>
        <w:jc w:val="both"/>
      </w:pPr>
      <w:r>
        <w:rPr>
          <w:kern w:val="2"/>
          <w:lang w:eastAsia="ar-SA"/>
        </w:rPr>
        <w:t>4.1.</w:t>
      </w:r>
      <w:r>
        <w:rPr>
          <w:rFonts w:eastAsia="Arial"/>
        </w:rPr>
        <w:t xml:space="preserve"> </w:t>
      </w:r>
      <w:proofErr w:type="gramStart"/>
      <w:r>
        <w:t>Контроль</w:t>
      </w:r>
      <w:r>
        <w:rPr>
          <w:rFonts w:eastAsia="Arial"/>
        </w:rPr>
        <w:t xml:space="preserve"> </w:t>
      </w:r>
      <w:r>
        <w:t>за</w:t>
      </w:r>
      <w:proofErr w:type="gramEnd"/>
      <w:r>
        <w:rPr>
          <w:rFonts w:eastAsia="Arial"/>
        </w:rPr>
        <w:t xml:space="preserve"> </w:t>
      </w:r>
      <w:r>
        <w:t>исполнением</w:t>
      </w:r>
      <w:r>
        <w:rPr>
          <w:rFonts w:eastAsia="Arial"/>
        </w:rPr>
        <w:t xml:space="preserve"> </w:t>
      </w:r>
      <w:r>
        <w:t>положений</w:t>
      </w:r>
      <w:r>
        <w:rPr>
          <w:rFonts w:eastAsia="Arial"/>
        </w:rPr>
        <w:t xml:space="preserve"> </w:t>
      </w:r>
      <w:r>
        <w:t>настоящего</w:t>
      </w:r>
      <w:r>
        <w:rPr>
          <w:rFonts w:eastAsia="Arial"/>
        </w:rPr>
        <w:t xml:space="preserve"> </w:t>
      </w:r>
      <w:r>
        <w:t>административного</w:t>
      </w:r>
      <w:r>
        <w:rPr>
          <w:rFonts w:eastAsia="Arial"/>
        </w:rPr>
        <w:t xml:space="preserve"> </w:t>
      </w:r>
      <w:r>
        <w:t>регламента</w:t>
      </w:r>
      <w:r>
        <w:rPr>
          <w:rFonts w:eastAsia="Arial"/>
        </w:rPr>
        <w:t xml:space="preserve"> </w:t>
      </w:r>
      <w:r>
        <w:t>осуществляется</w:t>
      </w:r>
      <w:r>
        <w:rPr>
          <w:rFonts w:eastAsia="Arial"/>
        </w:rPr>
        <w:t xml:space="preserve"> </w:t>
      </w:r>
      <w:r>
        <w:t>главой</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«Хорошево» Ржевского района.</w:t>
      </w:r>
    </w:p>
    <w:p w:rsidR="00D7416C" w:rsidRDefault="00D7416C" w:rsidP="00D7416C">
      <w:pPr>
        <w:ind w:firstLine="709"/>
        <w:jc w:val="both"/>
      </w:pPr>
      <w:r>
        <w:t>Перечень</w:t>
      </w:r>
      <w:r>
        <w:rPr>
          <w:rFonts w:eastAsia="Arial"/>
        </w:rPr>
        <w:t xml:space="preserve"> </w:t>
      </w:r>
      <w:r>
        <w:t>должностных</w:t>
      </w:r>
      <w:r>
        <w:rPr>
          <w:rFonts w:eastAsia="Arial"/>
        </w:rPr>
        <w:t xml:space="preserve"> </w:t>
      </w:r>
      <w:r>
        <w:t>лиц,</w:t>
      </w:r>
      <w:r>
        <w:rPr>
          <w:rFonts w:eastAsia="Arial"/>
        </w:rPr>
        <w:t xml:space="preserve"> </w:t>
      </w:r>
      <w:r>
        <w:t>осуществляющих</w:t>
      </w:r>
      <w:r>
        <w:rPr>
          <w:rFonts w:eastAsia="Arial"/>
        </w:rPr>
        <w:t xml:space="preserve"> </w:t>
      </w:r>
      <w:r>
        <w:t>непосредственный</w:t>
      </w:r>
      <w:r>
        <w:rPr>
          <w:rFonts w:eastAsia="Arial"/>
        </w:rPr>
        <w:t xml:space="preserve"> </w:t>
      </w:r>
      <w:r>
        <w:t>контроль,</w:t>
      </w:r>
      <w:r>
        <w:rPr>
          <w:rFonts w:eastAsia="Arial"/>
        </w:rPr>
        <w:t xml:space="preserve"> </w:t>
      </w:r>
      <w:r>
        <w:t>и</w:t>
      </w:r>
      <w:r>
        <w:rPr>
          <w:rFonts w:eastAsia="Arial"/>
        </w:rPr>
        <w:t xml:space="preserve"> </w:t>
      </w:r>
      <w:r>
        <w:t>периодичность</w:t>
      </w:r>
      <w:r>
        <w:rPr>
          <w:rFonts w:eastAsia="Arial"/>
        </w:rPr>
        <w:t xml:space="preserve"> </w:t>
      </w:r>
      <w:r>
        <w:t>осуществления</w:t>
      </w:r>
      <w:r>
        <w:rPr>
          <w:rFonts w:eastAsia="Arial"/>
        </w:rPr>
        <w:t xml:space="preserve"> </w:t>
      </w:r>
      <w:r>
        <w:t>контроля</w:t>
      </w:r>
      <w:r>
        <w:rPr>
          <w:rFonts w:eastAsia="Arial"/>
        </w:rPr>
        <w:t xml:space="preserve"> </w:t>
      </w:r>
      <w:r>
        <w:t>устанавливается</w:t>
      </w:r>
      <w:r>
        <w:rPr>
          <w:rFonts w:eastAsia="Arial"/>
        </w:rPr>
        <w:t xml:space="preserve"> </w:t>
      </w:r>
      <w:r>
        <w:t>распоряжением</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«Хорошево».</w:t>
      </w:r>
    </w:p>
    <w:p w:rsidR="00D7416C" w:rsidRDefault="00D7416C" w:rsidP="00D7416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осуществляя контроль, вправе:</w:t>
      </w:r>
    </w:p>
    <w:p w:rsidR="00D7416C" w:rsidRDefault="00D7416C" w:rsidP="00D7416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контролировать соблюдение порядка и условий предоставления муниципальной услуги;</w:t>
      </w:r>
    </w:p>
    <w:p w:rsidR="00D7416C" w:rsidRDefault="00D7416C" w:rsidP="00D7416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D7416C" w:rsidRDefault="00D7416C" w:rsidP="00D7416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запрашивать и получать в 2-х недельный срок необходимые документы и другую информацию, связанные с осуществлением муниципальной услуги.</w:t>
      </w:r>
    </w:p>
    <w:p w:rsidR="00D7416C" w:rsidRDefault="00D7416C" w:rsidP="00D7416C">
      <w:pPr>
        <w:autoSpaceDE w:val="0"/>
        <w:ind w:firstLine="709"/>
        <w:jc w:val="both"/>
      </w:pPr>
      <w:r>
        <w:t>Плановые</w:t>
      </w:r>
      <w:r>
        <w:rPr>
          <w:rFonts w:eastAsia="Arial"/>
        </w:rPr>
        <w:t xml:space="preserve"> </w:t>
      </w:r>
      <w:r>
        <w:t>и</w:t>
      </w:r>
      <w:r>
        <w:rPr>
          <w:rFonts w:eastAsia="Arial"/>
        </w:rPr>
        <w:t xml:space="preserve"> </w:t>
      </w:r>
      <w:r>
        <w:t>внеплановые</w:t>
      </w:r>
      <w:r>
        <w:rPr>
          <w:rFonts w:eastAsia="Arial"/>
        </w:rPr>
        <w:t xml:space="preserve"> </w:t>
      </w:r>
      <w:r>
        <w:t>проверки</w:t>
      </w:r>
      <w:r>
        <w:rPr>
          <w:rFonts w:eastAsia="Arial"/>
        </w:rPr>
        <w:t xml:space="preserve"> </w:t>
      </w:r>
      <w:r>
        <w:t>полноты</w:t>
      </w:r>
      <w:r>
        <w:rPr>
          <w:rFonts w:eastAsia="Arial"/>
        </w:rPr>
        <w:t xml:space="preserve"> </w:t>
      </w:r>
      <w:r>
        <w:t>и</w:t>
      </w:r>
      <w:r>
        <w:rPr>
          <w:rFonts w:eastAsia="Arial"/>
        </w:rPr>
        <w:t xml:space="preserve"> </w:t>
      </w:r>
      <w:r>
        <w:t>качества</w:t>
      </w:r>
      <w:r>
        <w:rPr>
          <w:rFonts w:eastAsia="Arial"/>
        </w:rPr>
        <w:t xml:space="preserve"> </w:t>
      </w:r>
      <w:r>
        <w:t>предоставления</w:t>
      </w:r>
      <w:r>
        <w:rPr>
          <w:rFonts w:eastAsia="Arial"/>
        </w:rPr>
        <w:t xml:space="preserve"> </w:t>
      </w:r>
      <w:r>
        <w:t>муниципальной</w:t>
      </w:r>
      <w:r>
        <w:rPr>
          <w:rFonts w:eastAsia="Arial"/>
        </w:rPr>
        <w:t xml:space="preserve"> </w:t>
      </w:r>
      <w:r>
        <w:t>услуги</w:t>
      </w:r>
      <w:r>
        <w:rPr>
          <w:rFonts w:eastAsia="Arial"/>
        </w:rPr>
        <w:t xml:space="preserve"> </w:t>
      </w:r>
      <w:r>
        <w:t>осуществляются</w:t>
      </w:r>
      <w:r>
        <w:rPr>
          <w:rFonts w:eastAsia="Arial"/>
        </w:rPr>
        <w:t xml:space="preserve"> </w:t>
      </w:r>
      <w:r>
        <w:t>должностными</w:t>
      </w:r>
      <w:r>
        <w:rPr>
          <w:rFonts w:eastAsia="Arial"/>
        </w:rPr>
        <w:t xml:space="preserve"> </w:t>
      </w:r>
      <w:r>
        <w:t>лицами</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«Хорошево» </w:t>
      </w:r>
      <w:r>
        <w:t>в</w:t>
      </w:r>
      <w:r>
        <w:rPr>
          <w:rFonts w:eastAsia="Arial"/>
        </w:rPr>
        <w:t xml:space="preserve"> </w:t>
      </w:r>
      <w:r>
        <w:t>соответствии</w:t>
      </w:r>
      <w:r>
        <w:rPr>
          <w:rFonts w:eastAsia="Arial"/>
        </w:rPr>
        <w:t xml:space="preserve"> </w:t>
      </w:r>
      <w:r>
        <w:t>с</w:t>
      </w:r>
      <w:r>
        <w:rPr>
          <w:rFonts w:eastAsia="Arial"/>
        </w:rPr>
        <w:t xml:space="preserve"> </w:t>
      </w:r>
      <w:r>
        <w:t>распоряжением</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но</w:t>
      </w:r>
      <w:r>
        <w:rPr>
          <w:rFonts w:eastAsia="Arial"/>
        </w:rPr>
        <w:t xml:space="preserve"> </w:t>
      </w:r>
      <w:r>
        <w:t>не</w:t>
      </w:r>
      <w:r>
        <w:rPr>
          <w:rFonts w:eastAsia="Arial"/>
        </w:rPr>
        <w:t xml:space="preserve"> </w:t>
      </w:r>
      <w:r>
        <w:t>реже</w:t>
      </w:r>
      <w:r>
        <w:rPr>
          <w:rFonts w:eastAsia="Arial"/>
        </w:rPr>
        <w:t xml:space="preserve"> </w:t>
      </w:r>
      <w:r>
        <w:t>одного</w:t>
      </w:r>
      <w:r>
        <w:rPr>
          <w:rFonts w:eastAsia="Arial"/>
        </w:rPr>
        <w:t xml:space="preserve"> </w:t>
      </w:r>
      <w:r>
        <w:t>раза</w:t>
      </w:r>
      <w:r>
        <w:rPr>
          <w:rFonts w:eastAsia="Arial"/>
        </w:rPr>
        <w:t xml:space="preserve"> </w:t>
      </w:r>
      <w:r>
        <w:t>в</w:t>
      </w:r>
      <w:r>
        <w:rPr>
          <w:rFonts w:eastAsia="Arial"/>
        </w:rPr>
        <w:t xml:space="preserve"> </w:t>
      </w:r>
      <w:r>
        <w:t>год.</w:t>
      </w:r>
    </w:p>
    <w:p w:rsidR="00D7416C" w:rsidRDefault="00D7416C" w:rsidP="00D7416C">
      <w:pPr>
        <w:autoSpaceDE w:val="0"/>
        <w:ind w:firstLine="709"/>
        <w:jc w:val="both"/>
      </w:pPr>
      <w:r>
        <w:t>4.2.</w:t>
      </w:r>
      <w:r>
        <w:rPr>
          <w:rFonts w:eastAsia="Arial"/>
        </w:rPr>
        <w:t xml:space="preserve"> </w:t>
      </w:r>
      <w:r>
        <w:t>Персональная</w:t>
      </w:r>
      <w:r>
        <w:rPr>
          <w:rFonts w:eastAsia="Arial"/>
        </w:rPr>
        <w:t xml:space="preserve"> </w:t>
      </w:r>
      <w:r>
        <w:t>ответственность</w:t>
      </w:r>
      <w:r>
        <w:rPr>
          <w:rFonts w:eastAsia="Arial"/>
        </w:rPr>
        <w:t xml:space="preserve"> </w:t>
      </w:r>
      <w:r>
        <w:t>должностных</w:t>
      </w:r>
      <w:r>
        <w:rPr>
          <w:rFonts w:eastAsia="Arial"/>
        </w:rPr>
        <w:t xml:space="preserve"> </w:t>
      </w:r>
      <w:r>
        <w:t>лиц,</w:t>
      </w:r>
      <w:r>
        <w:rPr>
          <w:rFonts w:eastAsia="Arial"/>
        </w:rPr>
        <w:t xml:space="preserve"> </w:t>
      </w:r>
      <w:r>
        <w:t>ответственных</w:t>
      </w:r>
      <w:r>
        <w:rPr>
          <w:rFonts w:eastAsia="Arial"/>
        </w:rPr>
        <w:t xml:space="preserve"> </w:t>
      </w:r>
      <w:r>
        <w:t>за</w:t>
      </w:r>
      <w:r>
        <w:rPr>
          <w:rFonts w:eastAsia="Arial"/>
        </w:rPr>
        <w:t xml:space="preserve"> </w:t>
      </w:r>
      <w:r>
        <w:t>предоставление</w:t>
      </w:r>
      <w:r>
        <w:rPr>
          <w:rFonts w:eastAsia="Arial"/>
        </w:rPr>
        <w:t xml:space="preserve"> </w:t>
      </w:r>
      <w:r>
        <w:t>муниципальной</w:t>
      </w:r>
      <w:r>
        <w:rPr>
          <w:rFonts w:eastAsia="Arial"/>
        </w:rPr>
        <w:t xml:space="preserve"> </w:t>
      </w:r>
      <w:r>
        <w:t>услуги,</w:t>
      </w:r>
      <w:r>
        <w:rPr>
          <w:rFonts w:eastAsia="Arial"/>
        </w:rPr>
        <w:t xml:space="preserve"> </w:t>
      </w:r>
      <w:r>
        <w:t>закрепляется</w:t>
      </w:r>
      <w:r>
        <w:rPr>
          <w:rFonts w:eastAsia="Arial"/>
        </w:rPr>
        <w:t xml:space="preserve"> </w:t>
      </w:r>
      <w:r>
        <w:t>в</w:t>
      </w:r>
      <w:r>
        <w:rPr>
          <w:rFonts w:eastAsia="Arial"/>
        </w:rPr>
        <w:t xml:space="preserve"> </w:t>
      </w:r>
      <w:r>
        <w:t>их</w:t>
      </w:r>
      <w:r>
        <w:rPr>
          <w:rFonts w:eastAsia="Arial"/>
        </w:rPr>
        <w:t xml:space="preserve"> </w:t>
      </w:r>
      <w:r>
        <w:t>должностных</w:t>
      </w:r>
      <w:r>
        <w:rPr>
          <w:rFonts w:eastAsia="Arial"/>
        </w:rPr>
        <w:t xml:space="preserve"> </w:t>
      </w:r>
      <w:r>
        <w:t>инструкциях.</w:t>
      </w:r>
    </w:p>
    <w:p w:rsidR="00D7416C" w:rsidRDefault="00D7416C" w:rsidP="00D7416C">
      <w:pPr>
        <w:autoSpaceDE w:val="0"/>
        <w:ind w:firstLine="709"/>
        <w:jc w:val="both"/>
      </w:pPr>
      <w:r>
        <w:t>4.3.</w:t>
      </w:r>
      <w:r>
        <w:rPr>
          <w:rFonts w:eastAsia="Arial"/>
        </w:rPr>
        <w:t xml:space="preserve"> </w:t>
      </w:r>
      <w:r>
        <w:t>Должностное</w:t>
      </w:r>
      <w:r>
        <w:rPr>
          <w:rFonts w:eastAsia="Arial"/>
        </w:rPr>
        <w:t xml:space="preserve"> </w:t>
      </w:r>
      <w:r>
        <w:t>лицо</w:t>
      </w:r>
      <w:r>
        <w:rPr>
          <w:rFonts w:eastAsia="Arial"/>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rPr>
        <w:t xml:space="preserve"> </w:t>
      </w:r>
      <w:r>
        <w:t>виновное</w:t>
      </w:r>
      <w:r>
        <w:rPr>
          <w:rFonts w:eastAsia="Arial"/>
        </w:rPr>
        <w:t xml:space="preserve"> </w:t>
      </w:r>
      <w:r>
        <w:t>в</w:t>
      </w:r>
      <w:r>
        <w:rPr>
          <w:rFonts w:eastAsia="Arial"/>
        </w:rPr>
        <w:t xml:space="preserve"> </w:t>
      </w:r>
      <w:r>
        <w:t>нарушении</w:t>
      </w:r>
      <w:r>
        <w:rPr>
          <w:rFonts w:eastAsia="Arial"/>
        </w:rPr>
        <w:t xml:space="preserve"> </w:t>
      </w:r>
      <w:r>
        <w:t>законодательства</w:t>
      </w:r>
      <w:r>
        <w:rPr>
          <w:rFonts w:eastAsia="Arial"/>
        </w:rPr>
        <w:t xml:space="preserve"> </w:t>
      </w:r>
      <w:r>
        <w:t>или</w:t>
      </w:r>
      <w:r>
        <w:rPr>
          <w:rFonts w:eastAsia="Arial"/>
        </w:rPr>
        <w:t xml:space="preserve"> </w:t>
      </w:r>
      <w:r>
        <w:t>настоящего</w:t>
      </w:r>
      <w:r>
        <w:rPr>
          <w:rFonts w:eastAsia="Arial"/>
        </w:rPr>
        <w:t xml:space="preserve"> </w:t>
      </w:r>
      <w:r>
        <w:t>административного</w:t>
      </w:r>
      <w:r>
        <w:rPr>
          <w:rFonts w:eastAsia="Arial"/>
        </w:rPr>
        <w:t xml:space="preserve"> </w:t>
      </w:r>
      <w:r>
        <w:t>регламента,</w:t>
      </w:r>
      <w:r>
        <w:rPr>
          <w:rFonts w:eastAsia="Arial"/>
        </w:rPr>
        <w:t xml:space="preserve"> </w:t>
      </w:r>
      <w:r>
        <w:t>несет</w:t>
      </w:r>
      <w:r>
        <w:rPr>
          <w:rFonts w:eastAsia="Arial"/>
        </w:rPr>
        <w:t xml:space="preserve"> </w:t>
      </w:r>
      <w:r>
        <w:t>ответственность,</w:t>
      </w:r>
      <w:r>
        <w:rPr>
          <w:rFonts w:eastAsia="Arial"/>
        </w:rPr>
        <w:t xml:space="preserve"> </w:t>
      </w:r>
      <w:r>
        <w:t>предусмотренную</w:t>
      </w:r>
      <w:r>
        <w:rPr>
          <w:rFonts w:eastAsia="Arial"/>
        </w:rPr>
        <w:t xml:space="preserve"> </w:t>
      </w:r>
      <w:r>
        <w:t>законодательством</w:t>
      </w:r>
      <w:r>
        <w:rPr>
          <w:rFonts w:eastAsia="Arial"/>
        </w:rPr>
        <w:t xml:space="preserve"> </w:t>
      </w:r>
      <w:r>
        <w:t>Российской</w:t>
      </w:r>
      <w:r>
        <w:rPr>
          <w:rFonts w:eastAsia="Arial"/>
        </w:rPr>
        <w:t xml:space="preserve"> </w:t>
      </w:r>
      <w:r>
        <w:t>Федерации</w:t>
      </w:r>
      <w:r>
        <w:rPr>
          <w:rFonts w:eastAsia="Arial"/>
        </w:rPr>
        <w:t xml:space="preserve"> </w:t>
      </w:r>
      <w:proofErr w:type="gramStart"/>
      <w:r>
        <w:t>за</w:t>
      </w:r>
      <w:proofErr w:type="gramEnd"/>
      <w:r>
        <w:t>:</w:t>
      </w:r>
    </w:p>
    <w:p w:rsidR="00D7416C" w:rsidRDefault="00D7416C" w:rsidP="00D7416C">
      <w:pPr>
        <w:autoSpaceDE w:val="0"/>
        <w:ind w:firstLine="540"/>
        <w:jc w:val="both"/>
      </w:pPr>
      <w:r>
        <w:t>-</w:t>
      </w:r>
      <w:r>
        <w:rPr>
          <w:rFonts w:eastAsia="Arial"/>
        </w:rPr>
        <w:t xml:space="preserve"> </w:t>
      </w:r>
      <w:r>
        <w:t>неправомерный</w:t>
      </w:r>
      <w:r>
        <w:rPr>
          <w:rFonts w:eastAsia="Arial"/>
        </w:rPr>
        <w:t xml:space="preserve"> </w:t>
      </w:r>
      <w:r>
        <w:t>отказ</w:t>
      </w:r>
      <w:r>
        <w:rPr>
          <w:rFonts w:eastAsia="Arial"/>
        </w:rPr>
        <w:t xml:space="preserve"> </w:t>
      </w:r>
      <w:r>
        <w:t>в</w:t>
      </w:r>
      <w:r>
        <w:rPr>
          <w:rFonts w:eastAsia="Arial"/>
        </w:rPr>
        <w:t xml:space="preserve"> </w:t>
      </w:r>
      <w:r>
        <w:t>приеме</w:t>
      </w:r>
      <w:r>
        <w:rPr>
          <w:rFonts w:eastAsia="Arial"/>
        </w:rPr>
        <w:t xml:space="preserve"> </w:t>
      </w:r>
      <w:r>
        <w:t>или</w:t>
      </w:r>
      <w:r>
        <w:rPr>
          <w:rFonts w:eastAsia="Arial"/>
        </w:rPr>
        <w:t xml:space="preserve"> </w:t>
      </w:r>
      <w:r>
        <w:t>рассмотрении</w:t>
      </w:r>
      <w:r>
        <w:rPr>
          <w:rFonts w:eastAsia="Arial"/>
        </w:rPr>
        <w:t xml:space="preserve"> </w:t>
      </w:r>
      <w:r>
        <w:t>обращения;</w:t>
      </w:r>
    </w:p>
    <w:p w:rsidR="00D7416C" w:rsidRDefault="00D7416C" w:rsidP="00D7416C">
      <w:pPr>
        <w:autoSpaceDE w:val="0"/>
        <w:ind w:firstLine="540"/>
        <w:jc w:val="both"/>
      </w:pPr>
      <w:r>
        <w:t>-</w:t>
      </w:r>
      <w:r>
        <w:rPr>
          <w:rFonts w:eastAsia="Arial"/>
        </w:rPr>
        <w:t xml:space="preserve"> </w:t>
      </w:r>
      <w:r>
        <w:t>нарушение</w:t>
      </w:r>
      <w:r>
        <w:rPr>
          <w:rFonts w:eastAsia="Arial"/>
        </w:rPr>
        <w:t xml:space="preserve"> </w:t>
      </w:r>
      <w:r>
        <w:t>сроков</w:t>
      </w:r>
      <w:r>
        <w:rPr>
          <w:rFonts w:eastAsia="Arial"/>
        </w:rPr>
        <w:t xml:space="preserve"> </w:t>
      </w:r>
      <w:r>
        <w:t>и</w:t>
      </w:r>
      <w:r>
        <w:rPr>
          <w:rFonts w:eastAsia="Arial"/>
        </w:rPr>
        <w:t xml:space="preserve"> </w:t>
      </w:r>
      <w:r>
        <w:t>порядка</w:t>
      </w:r>
      <w:r>
        <w:rPr>
          <w:rFonts w:eastAsia="Arial"/>
        </w:rPr>
        <w:t xml:space="preserve"> </w:t>
      </w:r>
      <w:r>
        <w:t>рассмотрения</w:t>
      </w:r>
      <w:r>
        <w:rPr>
          <w:rFonts w:eastAsia="Arial"/>
        </w:rPr>
        <w:t xml:space="preserve"> </w:t>
      </w:r>
      <w:r>
        <w:t>обращения;</w:t>
      </w:r>
    </w:p>
    <w:p w:rsidR="00D7416C" w:rsidRDefault="00D7416C" w:rsidP="00D7416C">
      <w:pPr>
        <w:autoSpaceDE w:val="0"/>
        <w:ind w:firstLine="540"/>
        <w:jc w:val="both"/>
      </w:pPr>
      <w:r>
        <w:t>-</w:t>
      </w:r>
      <w:r>
        <w:rPr>
          <w:rFonts w:eastAsia="Arial"/>
        </w:rPr>
        <w:t xml:space="preserve"> </w:t>
      </w:r>
      <w:r>
        <w:t>принятие</w:t>
      </w:r>
      <w:r>
        <w:rPr>
          <w:rFonts w:eastAsia="Arial"/>
        </w:rPr>
        <w:t xml:space="preserve"> </w:t>
      </w:r>
      <w:r>
        <w:t>заведомо</w:t>
      </w:r>
      <w:r>
        <w:rPr>
          <w:rFonts w:eastAsia="Arial"/>
        </w:rPr>
        <w:t xml:space="preserve"> </w:t>
      </w:r>
      <w:r>
        <w:t>необоснованного,</w:t>
      </w:r>
      <w:r>
        <w:rPr>
          <w:rFonts w:eastAsia="Arial"/>
        </w:rPr>
        <w:t xml:space="preserve"> </w:t>
      </w:r>
      <w:r>
        <w:t>незаконного</w:t>
      </w:r>
      <w:r>
        <w:rPr>
          <w:rFonts w:eastAsia="Arial"/>
        </w:rPr>
        <w:t xml:space="preserve"> </w:t>
      </w:r>
      <w:r>
        <w:t>решения;</w:t>
      </w:r>
    </w:p>
    <w:p w:rsidR="00D7416C" w:rsidRDefault="00D7416C" w:rsidP="00D7416C">
      <w:pPr>
        <w:autoSpaceDE w:val="0"/>
        <w:ind w:firstLine="540"/>
        <w:jc w:val="both"/>
      </w:pPr>
      <w:r>
        <w:t>-</w:t>
      </w:r>
      <w:r>
        <w:rPr>
          <w:rFonts w:eastAsia="Arial"/>
        </w:rPr>
        <w:t xml:space="preserve"> </w:t>
      </w:r>
      <w:r>
        <w:t>представление</w:t>
      </w:r>
      <w:r>
        <w:rPr>
          <w:rFonts w:eastAsia="Arial"/>
        </w:rPr>
        <w:t xml:space="preserve"> </w:t>
      </w:r>
      <w:r>
        <w:t>недостоверной</w:t>
      </w:r>
      <w:r>
        <w:rPr>
          <w:rFonts w:eastAsia="Arial"/>
        </w:rPr>
        <w:t xml:space="preserve"> </w:t>
      </w:r>
      <w:r>
        <w:t>информации;</w:t>
      </w:r>
    </w:p>
    <w:p w:rsidR="00D7416C" w:rsidRDefault="00D7416C" w:rsidP="00D7416C">
      <w:pPr>
        <w:autoSpaceDE w:val="0"/>
        <w:ind w:firstLine="540"/>
        <w:jc w:val="both"/>
      </w:pPr>
      <w:r>
        <w:t>-</w:t>
      </w:r>
      <w:r>
        <w:rPr>
          <w:rFonts w:eastAsia="Arial"/>
        </w:rPr>
        <w:t xml:space="preserve"> </w:t>
      </w:r>
      <w:r>
        <w:t>разглашение</w:t>
      </w:r>
      <w:r>
        <w:rPr>
          <w:rFonts w:eastAsia="Arial"/>
        </w:rPr>
        <w:t xml:space="preserve"> </w:t>
      </w:r>
      <w:r>
        <w:t>сведений</w:t>
      </w:r>
      <w:r>
        <w:rPr>
          <w:rFonts w:eastAsia="Arial"/>
        </w:rPr>
        <w:t xml:space="preserve"> </w:t>
      </w:r>
      <w:r>
        <w:t>о</w:t>
      </w:r>
      <w:r>
        <w:rPr>
          <w:rFonts w:eastAsia="Arial"/>
        </w:rPr>
        <w:t xml:space="preserve"> </w:t>
      </w:r>
      <w:r>
        <w:t>частной</w:t>
      </w:r>
      <w:r>
        <w:rPr>
          <w:rFonts w:eastAsia="Arial"/>
        </w:rPr>
        <w:t xml:space="preserve"> </w:t>
      </w:r>
      <w:r>
        <w:t>жизни</w:t>
      </w:r>
      <w:r>
        <w:rPr>
          <w:rFonts w:eastAsia="Arial"/>
        </w:rPr>
        <w:t xml:space="preserve"> </w:t>
      </w:r>
      <w:r>
        <w:t>гражданина</w:t>
      </w:r>
      <w:r>
        <w:rPr>
          <w:rFonts w:eastAsia="Arial"/>
        </w:rPr>
        <w:t xml:space="preserve"> </w:t>
      </w:r>
      <w:r>
        <w:t>(без</w:t>
      </w:r>
      <w:r>
        <w:rPr>
          <w:rFonts w:eastAsia="Arial"/>
        </w:rPr>
        <w:t xml:space="preserve"> </w:t>
      </w:r>
      <w:r>
        <w:t>его</w:t>
      </w:r>
      <w:r>
        <w:rPr>
          <w:rFonts w:eastAsia="Arial"/>
        </w:rPr>
        <w:t xml:space="preserve"> </w:t>
      </w:r>
      <w:r>
        <w:t>согласия).</w:t>
      </w:r>
    </w:p>
    <w:p w:rsidR="00D7416C" w:rsidRDefault="00D7416C" w:rsidP="00D7416C">
      <w:pPr>
        <w:autoSpaceDE w:val="0"/>
        <w:ind w:firstLine="540"/>
        <w:jc w:val="both"/>
      </w:pPr>
      <w:r>
        <w:t>4.4.</w:t>
      </w:r>
      <w:r>
        <w:rPr>
          <w:rFonts w:eastAsia="Arial"/>
        </w:rPr>
        <w:t xml:space="preserve"> </w:t>
      </w:r>
      <w:r>
        <w:t>Граждане</w:t>
      </w:r>
      <w:r>
        <w:rPr>
          <w:rFonts w:eastAsia="Arial"/>
        </w:rPr>
        <w:t xml:space="preserve"> </w:t>
      </w:r>
      <w:r>
        <w:t>и</w:t>
      </w:r>
      <w:r>
        <w:rPr>
          <w:rFonts w:eastAsia="Arial"/>
        </w:rPr>
        <w:t xml:space="preserve"> </w:t>
      </w:r>
      <w:r>
        <w:t>юридические</w:t>
      </w:r>
      <w:r>
        <w:rPr>
          <w:rFonts w:eastAsia="Arial"/>
        </w:rPr>
        <w:t xml:space="preserve"> </w:t>
      </w:r>
      <w:r>
        <w:t>лица</w:t>
      </w:r>
      <w:r>
        <w:rPr>
          <w:rFonts w:eastAsia="Arial"/>
        </w:rPr>
        <w:t xml:space="preserve"> </w:t>
      </w:r>
      <w:r>
        <w:t>могут</w:t>
      </w:r>
      <w:r>
        <w:rPr>
          <w:rFonts w:eastAsia="Arial"/>
        </w:rPr>
        <w:t xml:space="preserve"> </w:t>
      </w:r>
      <w:r>
        <w:t>принимать</w:t>
      </w:r>
      <w:r>
        <w:rPr>
          <w:rFonts w:eastAsia="Arial"/>
        </w:rPr>
        <w:t xml:space="preserve"> </w:t>
      </w:r>
      <w:r>
        <w:t>участие</w:t>
      </w:r>
      <w:r>
        <w:rPr>
          <w:rFonts w:eastAsia="Arial"/>
        </w:rPr>
        <w:t xml:space="preserve"> </w:t>
      </w:r>
      <w:r>
        <w:t>в</w:t>
      </w:r>
      <w:r>
        <w:rPr>
          <w:rFonts w:eastAsia="Arial"/>
        </w:rPr>
        <w:t xml:space="preserve"> </w:t>
      </w:r>
      <w:r>
        <w:t>электронных</w:t>
      </w:r>
      <w:r>
        <w:rPr>
          <w:rFonts w:eastAsia="Arial"/>
        </w:rPr>
        <w:t xml:space="preserve"> </w:t>
      </w:r>
      <w:r>
        <w:t>опросах,</w:t>
      </w:r>
      <w:r>
        <w:rPr>
          <w:rFonts w:eastAsia="Arial"/>
        </w:rPr>
        <w:t xml:space="preserve"> </w:t>
      </w:r>
      <w:r>
        <w:t>форумах</w:t>
      </w:r>
      <w:r>
        <w:rPr>
          <w:rFonts w:eastAsia="Arial"/>
        </w:rPr>
        <w:t xml:space="preserve"> </w:t>
      </w:r>
      <w:r>
        <w:t>и</w:t>
      </w:r>
      <w:r>
        <w:rPr>
          <w:rFonts w:eastAsia="Arial"/>
        </w:rPr>
        <w:t xml:space="preserve"> </w:t>
      </w:r>
      <w:r>
        <w:t>анкетировании</w:t>
      </w:r>
      <w:r>
        <w:rPr>
          <w:rFonts w:eastAsia="Arial"/>
        </w:rPr>
        <w:t xml:space="preserve"> </w:t>
      </w:r>
      <w:r>
        <w:t>по</w:t>
      </w:r>
      <w:r>
        <w:rPr>
          <w:rFonts w:eastAsia="Arial"/>
        </w:rPr>
        <w:t xml:space="preserve"> </w:t>
      </w:r>
      <w:r>
        <w:t>вопросам</w:t>
      </w:r>
      <w:r>
        <w:rPr>
          <w:rFonts w:eastAsia="Arial"/>
        </w:rPr>
        <w:t xml:space="preserve"> </w:t>
      </w:r>
      <w:r>
        <w:t>удовлетворительности</w:t>
      </w:r>
      <w:r>
        <w:rPr>
          <w:rFonts w:eastAsia="Arial"/>
        </w:rPr>
        <w:t xml:space="preserve"> </w:t>
      </w:r>
      <w:r>
        <w:t>полнотой</w:t>
      </w:r>
      <w:r>
        <w:rPr>
          <w:rFonts w:eastAsia="Arial"/>
        </w:rPr>
        <w:t xml:space="preserve"> </w:t>
      </w:r>
      <w:r>
        <w:t>и</w:t>
      </w:r>
      <w:r>
        <w:rPr>
          <w:rFonts w:eastAsia="Arial"/>
        </w:rPr>
        <w:t xml:space="preserve"> </w:t>
      </w:r>
      <w:r>
        <w:t>качеством</w:t>
      </w:r>
      <w:r>
        <w:rPr>
          <w:rFonts w:eastAsia="Arial"/>
        </w:rPr>
        <w:t xml:space="preserve"> </w:t>
      </w:r>
      <w:r>
        <w:t>предоставления</w:t>
      </w:r>
      <w:r>
        <w:rPr>
          <w:rFonts w:eastAsia="Arial"/>
        </w:rPr>
        <w:t xml:space="preserve"> </w:t>
      </w:r>
      <w:r>
        <w:t>муниципальной</w:t>
      </w:r>
      <w:r>
        <w:rPr>
          <w:rFonts w:eastAsia="Arial"/>
        </w:rPr>
        <w:t xml:space="preserve"> </w:t>
      </w:r>
      <w:r>
        <w:t>услуги,</w:t>
      </w:r>
      <w:r>
        <w:rPr>
          <w:rFonts w:eastAsia="Arial"/>
        </w:rPr>
        <w:t xml:space="preserve"> </w:t>
      </w:r>
      <w:r>
        <w:t>соблюдения</w:t>
      </w:r>
      <w:r>
        <w:rPr>
          <w:rFonts w:eastAsia="Arial"/>
        </w:rPr>
        <w:t xml:space="preserve"> </w:t>
      </w:r>
      <w:r>
        <w:t>положений</w:t>
      </w:r>
      <w:r>
        <w:rPr>
          <w:rFonts w:eastAsia="Arial"/>
        </w:rPr>
        <w:t xml:space="preserve"> </w:t>
      </w:r>
      <w:r>
        <w:t>настоящего</w:t>
      </w:r>
      <w:r>
        <w:rPr>
          <w:rFonts w:eastAsia="Arial"/>
        </w:rPr>
        <w:t xml:space="preserve"> </w:t>
      </w:r>
      <w:r>
        <w:t>административного</w:t>
      </w:r>
      <w:r>
        <w:rPr>
          <w:rFonts w:eastAsia="Arial"/>
        </w:rPr>
        <w:t xml:space="preserve"> </w:t>
      </w:r>
      <w:r>
        <w:t>регламента.</w:t>
      </w:r>
    </w:p>
    <w:p w:rsidR="00D7416C" w:rsidRDefault="00D7416C" w:rsidP="00D7416C">
      <w:pPr>
        <w:suppressAutoHyphens/>
        <w:spacing w:line="100" w:lineRule="atLeast"/>
        <w:ind w:firstLine="709"/>
        <w:jc w:val="both"/>
        <w:rPr>
          <w:kern w:val="2"/>
          <w:lang w:eastAsia="ar-SA"/>
        </w:rPr>
      </w:pPr>
      <w:r>
        <w:t xml:space="preserve">4.5. </w:t>
      </w:r>
      <w:proofErr w:type="gramStart"/>
      <w: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D7416C" w:rsidRDefault="00D7416C" w:rsidP="00D7416C">
      <w:pPr>
        <w:suppressAutoHyphens/>
        <w:spacing w:line="100" w:lineRule="atLeast"/>
        <w:ind w:firstLine="709"/>
        <w:jc w:val="both"/>
        <w:rPr>
          <w:kern w:val="2"/>
          <w:lang w:eastAsia="ar-SA"/>
        </w:rPr>
      </w:pPr>
      <w:r>
        <w:t xml:space="preserve">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w:t>
      </w:r>
      <w:r>
        <w:lastRenderedPageBreak/>
        <w:t>за предоставление муниципальной услуги, положений административного регламента, которые подлежат рассмотрению в установленном порядке.</w:t>
      </w:r>
    </w:p>
    <w:p w:rsidR="00D7416C" w:rsidRDefault="00D7416C" w:rsidP="00D7416C">
      <w:pPr>
        <w:autoSpaceDE w:val="0"/>
        <w:ind w:firstLine="540"/>
        <w:jc w:val="both"/>
      </w:pPr>
    </w:p>
    <w:p w:rsidR="00D7416C" w:rsidRDefault="00D7416C" w:rsidP="00D7416C">
      <w:pPr>
        <w:autoSpaceDE w:val="0"/>
        <w:ind w:firstLine="540"/>
        <w:jc w:val="center"/>
        <w:rPr>
          <w:b/>
        </w:rPr>
      </w:pPr>
      <w:r>
        <w:rPr>
          <w:b/>
        </w:rPr>
        <w:t>5.</w:t>
      </w:r>
      <w:r>
        <w:rPr>
          <w:rFonts w:eastAsia="Arial"/>
          <w:b/>
        </w:rPr>
        <w:t xml:space="preserve"> </w:t>
      </w:r>
      <w:r>
        <w:rPr>
          <w:b/>
        </w:rPr>
        <w:t>Досудебный</w:t>
      </w:r>
      <w:r>
        <w:rPr>
          <w:rFonts w:eastAsia="Arial"/>
          <w:b/>
        </w:rPr>
        <w:t xml:space="preserve"> </w:t>
      </w:r>
      <w:r>
        <w:rPr>
          <w:b/>
        </w:rPr>
        <w:t>(внесудебный)</w:t>
      </w:r>
      <w:r>
        <w:rPr>
          <w:rFonts w:eastAsia="Arial"/>
          <w:b/>
        </w:rPr>
        <w:t xml:space="preserve"> </w:t>
      </w:r>
      <w:r>
        <w:rPr>
          <w:b/>
        </w:rPr>
        <w:t>порядок</w:t>
      </w:r>
      <w:r>
        <w:rPr>
          <w:rFonts w:eastAsia="Arial"/>
          <w:b/>
        </w:rPr>
        <w:t xml:space="preserve"> </w:t>
      </w:r>
      <w:r>
        <w:rPr>
          <w:b/>
        </w:rPr>
        <w:t>обжалования</w:t>
      </w:r>
      <w:r>
        <w:rPr>
          <w:rFonts w:eastAsia="Arial"/>
          <w:b/>
        </w:rPr>
        <w:t xml:space="preserve"> </w:t>
      </w:r>
      <w:r>
        <w:rPr>
          <w:b/>
        </w:rPr>
        <w:t>решений</w:t>
      </w:r>
      <w:r>
        <w:rPr>
          <w:rFonts w:eastAsia="Arial"/>
          <w:b/>
        </w:rPr>
        <w:t xml:space="preserve"> </w:t>
      </w:r>
      <w:r>
        <w:rPr>
          <w:b/>
        </w:rPr>
        <w:t>и</w:t>
      </w:r>
      <w:r>
        <w:rPr>
          <w:rFonts w:eastAsia="Arial"/>
          <w:b/>
        </w:rPr>
        <w:t xml:space="preserve"> </w:t>
      </w:r>
      <w:r>
        <w:rPr>
          <w:b/>
        </w:rPr>
        <w:t>действий</w:t>
      </w:r>
      <w:r>
        <w:rPr>
          <w:rFonts w:eastAsia="Arial"/>
          <w:b/>
        </w:rPr>
        <w:t xml:space="preserve"> </w:t>
      </w:r>
      <w:r>
        <w:rPr>
          <w:b/>
        </w:rPr>
        <w:t>(бездействия)</w:t>
      </w:r>
      <w:r>
        <w:rPr>
          <w:rFonts w:eastAsia="Arial"/>
          <w:b/>
        </w:rPr>
        <w:t xml:space="preserve"> </w:t>
      </w:r>
      <w:r>
        <w:rPr>
          <w:b/>
        </w:rPr>
        <w:t>органа,</w:t>
      </w:r>
      <w:r>
        <w:rPr>
          <w:rFonts w:eastAsia="Arial"/>
          <w:b/>
        </w:rPr>
        <w:t xml:space="preserve"> </w:t>
      </w:r>
      <w:r>
        <w:rPr>
          <w:b/>
        </w:rPr>
        <w:t>предоставляющего</w:t>
      </w:r>
      <w:r>
        <w:rPr>
          <w:rFonts w:eastAsia="Arial"/>
          <w:b/>
        </w:rPr>
        <w:t xml:space="preserve"> </w:t>
      </w:r>
      <w:r>
        <w:rPr>
          <w:b/>
        </w:rPr>
        <w:t>муниципальную</w:t>
      </w:r>
      <w:r>
        <w:rPr>
          <w:rFonts w:eastAsia="Arial"/>
          <w:b/>
        </w:rPr>
        <w:t xml:space="preserve"> </w:t>
      </w:r>
      <w:r>
        <w:rPr>
          <w:b/>
        </w:rPr>
        <w:t>услугу,</w:t>
      </w:r>
      <w:r>
        <w:rPr>
          <w:rFonts w:eastAsia="Arial"/>
          <w:b/>
        </w:rPr>
        <w:t xml:space="preserve"> </w:t>
      </w:r>
      <w:r>
        <w:rPr>
          <w:b/>
        </w:rPr>
        <w:t>а</w:t>
      </w:r>
      <w:r>
        <w:rPr>
          <w:rFonts w:eastAsia="Arial"/>
          <w:b/>
        </w:rPr>
        <w:t xml:space="preserve"> </w:t>
      </w:r>
      <w:r>
        <w:rPr>
          <w:b/>
        </w:rPr>
        <w:t>также</w:t>
      </w:r>
      <w:r>
        <w:rPr>
          <w:rFonts w:eastAsia="Arial"/>
          <w:b/>
        </w:rPr>
        <w:t xml:space="preserve"> </w:t>
      </w:r>
      <w:r>
        <w:rPr>
          <w:b/>
        </w:rPr>
        <w:t>их</w:t>
      </w:r>
      <w:r>
        <w:rPr>
          <w:rFonts w:eastAsia="Arial"/>
          <w:b/>
        </w:rPr>
        <w:t xml:space="preserve"> </w:t>
      </w:r>
      <w:r>
        <w:rPr>
          <w:b/>
        </w:rPr>
        <w:t>должностных</w:t>
      </w:r>
      <w:r>
        <w:rPr>
          <w:rFonts w:eastAsia="Arial"/>
          <w:b/>
        </w:rPr>
        <w:t xml:space="preserve"> </w:t>
      </w:r>
      <w:r>
        <w:rPr>
          <w:b/>
        </w:rPr>
        <w:t>лиц</w:t>
      </w:r>
    </w:p>
    <w:p w:rsidR="00D7416C" w:rsidRDefault="00D7416C" w:rsidP="00D7416C">
      <w:pPr>
        <w:ind w:firstLine="600"/>
        <w:jc w:val="both"/>
        <w:rPr>
          <w:color w:val="000000"/>
        </w:rPr>
      </w:pPr>
    </w:p>
    <w:p w:rsidR="00D7416C" w:rsidRDefault="00D7416C" w:rsidP="00D7416C">
      <w:pPr>
        <w:ind w:firstLine="709"/>
        <w:jc w:val="both"/>
        <w:rPr>
          <w:color w:val="000000"/>
        </w:rPr>
      </w:pPr>
      <w:r>
        <w:rPr>
          <w:color w:val="000000"/>
        </w:rPr>
        <w:t>5.1.</w:t>
      </w:r>
      <w:r>
        <w:rPr>
          <w:rFonts w:eastAsia="Arial"/>
          <w:color w:val="000000"/>
        </w:rPr>
        <w:t xml:space="preserve"> </w:t>
      </w:r>
      <w:r>
        <w:rPr>
          <w:color w:val="000000"/>
        </w:rPr>
        <w:t>Получатели</w:t>
      </w:r>
      <w:r>
        <w:rPr>
          <w:rFonts w:eastAsia="Arial"/>
          <w:color w:val="000000"/>
        </w:rPr>
        <w:t xml:space="preserve"> </w:t>
      </w:r>
      <w:r>
        <w:rPr>
          <w:color w:val="000000"/>
        </w:rPr>
        <w:t>муниципальной</w:t>
      </w:r>
      <w:r>
        <w:rPr>
          <w:rFonts w:eastAsia="Arial"/>
          <w:color w:val="000000"/>
        </w:rPr>
        <w:t xml:space="preserve"> </w:t>
      </w:r>
      <w:r>
        <w:rPr>
          <w:color w:val="000000"/>
        </w:rPr>
        <w:t>услуги</w:t>
      </w:r>
      <w:r>
        <w:rPr>
          <w:rFonts w:eastAsia="Arial"/>
          <w:color w:val="000000"/>
        </w:rPr>
        <w:t xml:space="preserve"> </w:t>
      </w:r>
      <w:r>
        <w:rPr>
          <w:color w:val="000000"/>
        </w:rPr>
        <w:t>имеют</w:t>
      </w:r>
      <w:r>
        <w:rPr>
          <w:rFonts w:eastAsia="Arial"/>
          <w:color w:val="000000"/>
        </w:rPr>
        <w:t xml:space="preserve"> </w:t>
      </w:r>
      <w:r>
        <w:rPr>
          <w:color w:val="000000"/>
        </w:rPr>
        <w:t>право</w:t>
      </w:r>
      <w:r>
        <w:rPr>
          <w:rFonts w:eastAsia="Arial"/>
          <w:color w:val="000000"/>
        </w:rPr>
        <w:t xml:space="preserve"> </w:t>
      </w:r>
      <w:r>
        <w:rPr>
          <w:color w:val="000000"/>
        </w:rPr>
        <w:t>на</w:t>
      </w:r>
      <w:r>
        <w:rPr>
          <w:rFonts w:eastAsia="Arial"/>
          <w:color w:val="000000"/>
        </w:rPr>
        <w:t xml:space="preserve"> </w:t>
      </w:r>
      <w:r>
        <w:rPr>
          <w:color w:val="000000"/>
        </w:rPr>
        <w:t>обжалование</w:t>
      </w:r>
      <w:r>
        <w:rPr>
          <w:rFonts w:eastAsia="Arial"/>
          <w:color w:val="000000"/>
        </w:rPr>
        <w:t xml:space="preserve"> </w:t>
      </w:r>
      <w:r>
        <w:rPr>
          <w:color w:val="000000"/>
        </w:rPr>
        <w:t>действий</w:t>
      </w:r>
      <w:r>
        <w:rPr>
          <w:rFonts w:eastAsia="Arial"/>
          <w:color w:val="000000"/>
        </w:rPr>
        <w:t xml:space="preserve"> </w:t>
      </w:r>
      <w:r>
        <w:rPr>
          <w:color w:val="000000"/>
        </w:rPr>
        <w:t>или</w:t>
      </w:r>
      <w:r>
        <w:rPr>
          <w:rFonts w:eastAsia="Arial"/>
          <w:color w:val="000000"/>
        </w:rPr>
        <w:t xml:space="preserve"> </w:t>
      </w:r>
      <w:r>
        <w:rPr>
          <w:color w:val="000000"/>
        </w:rPr>
        <w:t>бездействия</w:t>
      </w:r>
      <w:r>
        <w:rPr>
          <w:rFonts w:eastAsia="Arial"/>
          <w:color w:val="000000"/>
        </w:rPr>
        <w:t xml:space="preserve"> </w:t>
      </w:r>
      <w:r>
        <w:rPr>
          <w:color w:val="000000"/>
        </w:rPr>
        <w:t>должностных</w:t>
      </w:r>
      <w:r>
        <w:rPr>
          <w:rFonts w:eastAsia="Arial"/>
          <w:color w:val="000000"/>
        </w:rPr>
        <w:t xml:space="preserve"> </w:t>
      </w:r>
      <w:r>
        <w:rPr>
          <w:color w:val="000000"/>
        </w:rPr>
        <w:t>лиц</w:t>
      </w:r>
      <w:r>
        <w:rPr>
          <w:rFonts w:eastAsia="Arial"/>
          <w:color w:val="000000"/>
        </w:rPr>
        <w:t xml:space="preserve"> </w:t>
      </w:r>
      <w:r>
        <w:t>администрации</w:t>
      </w:r>
      <w:r>
        <w:rPr>
          <w:rFonts w:eastAsia="Arial"/>
        </w:rPr>
        <w:t xml:space="preserve"> </w:t>
      </w:r>
      <w:r>
        <w:t>сельского</w:t>
      </w:r>
      <w:r>
        <w:rPr>
          <w:rFonts w:eastAsia="Arial"/>
        </w:rPr>
        <w:t xml:space="preserve"> </w:t>
      </w:r>
      <w:r>
        <w:t>поселения</w:t>
      </w:r>
      <w:r>
        <w:rPr>
          <w:color w:val="000000"/>
        </w:rPr>
        <w:t>,</w:t>
      </w:r>
      <w:r>
        <w:rPr>
          <w:rFonts w:eastAsia="Arial"/>
          <w:color w:val="000000"/>
        </w:rPr>
        <w:t xml:space="preserve"> </w:t>
      </w:r>
      <w:r>
        <w:rPr>
          <w:color w:val="000000"/>
        </w:rPr>
        <w:t>а</w:t>
      </w:r>
      <w:r>
        <w:rPr>
          <w:rFonts w:eastAsia="Arial"/>
          <w:color w:val="000000"/>
        </w:rPr>
        <w:t xml:space="preserve"> </w:t>
      </w:r>
      <w:r>
        <w:rPr>
          <w:color w:val="000000"/>
        </w:rPr>
        <w:t>также</w:t>
      </w:r>
      <w:r>
        <w:rPr>
          <w:rFonts w:eastAsia="Arial"/>
          <w:i/>
          <w:color w:val="000000"/>
        </w:rPr>
        <w:t xml:space="preserve"> </w:t>
      </w:r>
      <w:r>
        <w:rPr>
          <w:color w:val="000000"/>
        </w:rPr>
        <w:t>сообщать</w:t>
      </w:r>
      <w:r>
        <w:rPr>
          <w:rFonts w:eastAsia="Arial"/>
          <w:color w:val="000000"/>
        </w:rPr>
        <w:t xml:space="preserve"> </w:t>
      </w:r>
      <w:r>
        <w:rPr>
          <w:color w:val="000000"/>
        </w:rPr>
        <w:t>о</w:t>
      </w:r>
      <w:r>
        <w:rPr>
          <w:rFonts w:eastAsia="Arial"/>
          <w:color w:val="000000"/>
        </w:rPr>
        <w:t xml:space="preserve"> </w:t>
      </w:r>
      <w:r>
        <w:rPr>
          <w:color w:val="000000"/>
        </w:rPr>
        <w:t>нарушении</w:t>
      </w:r>
      <w:r>
        <w:rPr>
          <w:rFonts w:eastAsia="Arial"/>
          <w:color w:val="000000"/>
        </w:rPr>
        <w:t xml:space="preserve"> </w:t>
      </w:r>
      <w:r>
        <w:rPr>
          <w:color w:val="000000"/>
        </w:rPr>
        <w:t>своих</w:t>
      </w:r>
      <w:r>
        <w:rPr>
          <w:rFonts w:eastAsia="Arial"/>
          <w:color w:val="000000"/>
        </w:rPr>
        <w:t xml:space="preserve"> </w:t>
      </w:r>
      <w:r>
        <w:rPr>
          <w:color w:val="000000"/>
        </w:rPr>
        <w:t>прав</w:t>
      </w:r>
      <w:r>
        <w:rPr>
          <w:rFonts w:eastAsia="Arial"/>
          <w:color w:val="000000"/>
        </w:rPr>
        <w:t xml:space="preserve"> </w:t>
      </w:r>
      <w:r>
        <w:rPr>
          <w:color w:val="000000"/>
        </w:rPr>
        <w:t>и</w:t>
      </w:r>
      <w:r>
        <w:rPr>
          <w:rFonts w:eastAsia="Arial"/>
          <w:color w:val="000000"/>
        </w:rPr>
        <w:t xml:space="preserve"> </w:t>
      </w:r>
      <w:r>
        <w:rPr>
          <w:color w:val="000000"/>
        </w:rPr>
        <w:t>законных</w:t>
      </w:r>
      <w:r>
        <w:rPr>
          <w:rFonts w:eastAsia="Arial"/>
          <w:color w:val="000000"/>
        </w:rPr>
        <w:t xml:space="preserve"> </w:t>
      </w:r>
      <w:r>
        <w:rPr>
          <w:color w:val="000000"/>
        </w:rPr>
        <w:t>интересов,</w:t>
      </w:r>
      <w:r>
        <w:rPr>
          <w:rFonts w:eastAsia="Arial"/>
          <w:color w:val="000000"/>
        </w:rPr>
        <w:t xml:space="preserve"> </w:t>
      </w:r>
      <w:r>
        <w:rPr>
          <w:color w:val="000000"/>
        </w:rPr>
        <w:t>противоправных</w:t>
      </w:r>
      <w:r>
        <w:rPr>
          <w:rFonts w:eastAsia="Arial"/>
          <w:color w:val="000000"/>
        </w:rPr>
        <w:t xml:space="preserve"> </w:t>
      </w:r>
      <w:r>
        <w:rPr>
          <w:color w:val="000000"/>
        </w:rPr>
        <w:t>решениях</w:t>
      </w:r>
      <w:r>
        <w:rPr>
          <w:rFonts w:eastAsia="Arial"/>
          <w:color w:val="000000"/>
        </w:rPr>
        <w:t xml:space="preserve"> </w:t>
      </w:r>
      <w:r>
        <w:rPr>
          <w:color w:val="000000"/>
        </w:rPr>
        <w:t>должностных</w:t>
      </w:r>
      <w:r>
        <w:rPr>
          <w:rFonts w:eastAsia="Arial"/>
          <w:color w:val="000000"/>
        </w:rPr>
        <w:t xml:space="preserve"> </w:t>
      </w:r>
      <w:r>
        <w:rPr>
          <w:color w:val="000000"/>
        </w:rPr>
        <w:t>лиц</w:t>
      </w:r>
      <w:r>
        <w:rPr>
          <w:rFonts w:eastAsia="Arial"/>
          <w:color w:val="000000"/>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color w:val="000000"/>
        </w:rPr>
        <w:t xml:space="preserve"> </w:t>
      </w:r>
      <w:r>
        <w:rPr>
          <w:color w:val="000000"/>
        </w:rPr>
        <w:t>в</w:t>
      </w:r>
      <w:r>
        <w:rPr>
          <w:rFonts w:eastAsia="Arial"/>
          <w:color w:val="000000"/>
        </w:rPr>
        <w:t xml:space="preserve"> </w:t>
      </w:r>
      <w:r>
        <w:rPr>
          <w:color w:val="000000"/>
        </w:rPr>
        <w:t>порядке,</w:t>
      </w:r>
      <w:r>
        <w:rPr>
          <w:rFonts w:eastAsia="Arial"/>
          <w:color w:val="000000"/>
        </w:rPr>
        <w:t xml:space="preserve"> </w:t>
      </w:r>
      <w:r>
        <w:rPr>
          <w:color w:val="000000"/>
        </w:rPr>
        <w:t>установленном</w:t>
      </w:r>
      <w:r>
        <w:rPr>
          <w:rFonts w:eastAsia="Arial"/>
          <w:color w:val="000000"/>
        </w:rPr>
        <w:t xml:space="preserve"> </w:t>
      </w:r>
      <w:r>
        <w:rPr>
          <w:color w:val="000000"/>
        </w:rPr>
        <w:t>действующим</w:t>
      </w:r>
      <w:r>
        <w:rPr>
          <w:rFonts w:eastAsia="Arial"/>
          <w:color w:val="000000"/>
        </w:rPr>
        <w:t xml:space="preserve"> </w:t>
      </w:r>
      <w:r>
        <w:rPr>
          <w:color w:val="000000"/>
        </w:rPr>
        <w:t>законодательством</w:t>
      </w:r>
      <w:r>
        <w:rPr>
          <w:rFonts w:eastAsia="Arial"/>
          <w:color w:val="000000"/>
        </w:rPr>
        <w:t xml:space="preserve"> </w:t>
      </w:r>
      <w:r>
        <w:rPr>
          <w:color w:val="000000"/>
        </w:rPr>
        <w:t>Российской</w:t>
      </w:r>
      <w:r>
        <w:rPr>
          <w:rFonts w:eastAsia="Arial"/>
          <w:color w:val="000000"/>
        </w:rPr>
        <w:t xml:space="preserve"> </w:t>
      </w:r>
      <w:r>
        <w:rPr>
          <w:color w:val="000000"/>
        </w:rPr>
        <w:t>Федерации.</w:t>
      </w:r>
    </w:p>
    <w:p w:rsidR="00D7416C" w:rsidRDefault="00D7416C" w:rsidP="00D7416C">
      <w:pPr>
        <w:ind w:firstLine="709"/>
        <w:jc w:val="both"/>
        <w:rPr>
          <w:color w:val="000000"/>
        </w:rPr>
      </w:pPr>
      <w:r>
        <w:rPr>
          <w:color w:val="000000"/>
        </w:rPr>
        <w:t>5.2.</w:t>
      </w:r>
      <w:r>
        <w:rPr>
          <w:rFonts w:eastAsia="Arial"/>
          <w:color w:val="000000"/>
        </w:rPr>
        <w:t xml:space="preserve"> </w:t>
      </w:r>
      <w:r>
        <w:rPr>
          <w:color w:val="000000"/>
        </w:rPr>
        <w:t>Заявители</w:t>
      </w:r>
      <w:r>
        <w:rPr>
          <w:rFonts w:eastAsia="Arial"/>
          <w:color w:val="000000"/>
        </w:rPr>
        <w:t xml:space="preserve"> </w:t>
      </w:r>
      <w:r>
        <w:rPr>
          <w:color w:val="000000"/>
        </w:rPr>
        <w:t>имеют</w:t>
      </w:r>
      <w:r>
        <w:rPr>
          <w:rFonts w:eastAsia="Arial"/>
          <w:color w:val="000000"/>
        </w:rPr>
        <w:t xml:space="preserve"> </w:t>
      </w:r>
      <w:r>
        <w:rPr>
          <w:color w:val="000000"/>
        </w:rPr>
        <w:t>право</w:t>
      </w:r>
      <w:r>
        <w:rPr>
          <w:rFonts w:eastAsia="Arial"/>
          <w:color w:val="000000"/>
        </w:rPr>
        <w:t xml:space="preserve"> </w:t>
      </w:r>
      <w:r>
        <w:rPr>
          <w:color w:val="000000"/>
        </w:rPr>
        <w:t>обратиться</w:t>
      </w:r>
      <w:r>
        <w:rPr>
          <w:rFonts w:eastAsia="Arial"/>
          <w:color w:val="000000"/>
        </w:rPr>
        <w:t xml:space="preserve"> </w:t>
      </w:r>
      <w:r>
        <w:rPr>
          <w:color w:val="000000"/>
        </w:rPr>
        <w:t>с</w:t>
      </w:r>
      <w:r>
        <w:rPr>
          <w:rFonts w:eastAsia="Arial"/>
          <w:color w:val="000000"/>
        </w:rPr>
        <w:t xml:space="preserve"> </w:t>
      </w:r>
      <w:r>
        <w:rPr>
          <w:color w:val="000000"/>
        </w:rPr>
        <w:t>устным</w:t>
      </w:r>
      <w:r>
        <w:rPr>
          <w:rFonts w:eastAsia="Arial"/>
          <w:color w:val="000000"/>
        </w:rPr>
        <w:t xml:space="preserve"> </w:t>
      </w:r>
      <w:r>
        <w:rPr>
          <w:color w:val="000000"/>
        </w:rPr>
        <w:t>или</w:t>
      </w:r>
      <w:r>
        <w:rPr>
          <w:rFonts w:eastAsia="Arial"/>
          <w:color w:val="000000"/>
        </w:rPr>
        <w:t xml:space="preserve"> </w:t>
      </w:r>
      <w:r>
        <w:rPr>
          <w:color w:val="000000"/>
        </w:rPr>
        <w:t>письменным</w:t>
      </w:r>
      <w:r>
        <w:rPr>
          <w:rFonts w:eastAsia="Arial"/>
          <w:color w:val="000000"/>
        </w:rPr>
        <w:t xml:space="preserve"> </w:t>
      </w:r>
      <w:r>
        <w:rPr>
          <w:color w:val="000000"/>
        </w:rPr>
        <w:t>обращением</w:t>
      </w:r>
      <w:r>
        <w:rPr>
          <w:rFonts w:eastAsia="Arial"/>
          <w:color w:val="000000"/>
        </w:rPr>
        <w:t xml:space="preserve"> </w:t>
      </w:r>
      <w:r>
        <w:rPr>
          <w:color w:val="000000"/>
        </w:rPr>
        <w:t>в</w:t>
      </w:r>
      <w:r>
        <w:rPr>
          <w:rFonts w:eastAsia="Arial"/>
          <w:color w:val="000000"/>
        </w:rPr>
        <w:t xml:space="preserve"> </w:t>
      </w:r>
      <w:r>
        <w:rPr>
          <w:color w:val="000000"/>
        </w:rPr>
        <w:t>адрес</w:t>
      </w:r>
      <w:r>
        <w:rPr>
          <w:rFonts w:eastAsia="Arial"/>
          <w:color w:val="000000"/>
        </w:rPr>
        <w:t xml:space="preserve"> </w:t>
      </w:r>
      <w:r>
        <w:rPr>
          <w:color w:val="000000"/>
        </w:rPr>
        <w:t>главы</w:t>
      </w:r>
      <w:r>
        <w:rPr>
          <w:rFonts w:eastAsia="Arial"/>
          <w:color w:val="000000"/>
        </w:rPr>
        <w:t xml:space="preserve"> </w:t>
      </w:r>
      <w:r>
        <w:t>администрации</w:t>
      </w:r>
      <w:r>
        <w:rPr>
          <w:rFonts w:eastAsia="Arial"/>
        </w:rPr>
        <w:t xml:space="preserve"> </w:t>
      </w:r>
      <w:r>
        <w:t>сельского</w:t>
      </w:r>
      <w:r>
        <w:rPr>
          <w:rFonts w:eastAsia="Arial"/>
        </w:rPr>
        <w:t xml:space="preserve"> </w:t>
      </w:r>
      <w:r>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D7416C" w:rsidRDefault="00D7416C" w:rsidP="00D7416C">
      <w:pPr>
        <w:ind w:firstLine="709"/>
        <w:jc w:val="both"/>
        <w:rPr>
          <w:color w:val="000000"/>
        </w:rPr>
      </w:pPr>
      <w:r>
        <w:t>5.3. Жалоба должна содержать:</w:t>
      </w:r>
    </w:p>
    <w:p w:rsidR="00D7416C" w:rsidRDefault="00D7416C" w:rsidP="00D7416C">
      <w:pPr>
        <w:ind w:firstLine="709"/>
        <w:jc w:val="both"/>
        <w:rPr>
          <w:color w:val="000000"/>
        </w:rPr>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416C" w:rsidRDefault="00D7416C" w:rsidP="00D7416C">
      <w:pPr>
        <w:ind w:firstLine="709"/>
        <w:jc w:val="both"/>
        <w:rPr>
          <w:color w:val="000000"/>
        </w:rPr>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16C" w:rsidRDefault="00D7416C" w:rsidP="00D7416C">
      <w:pPr>
        <w:ind w:firstLine="709"/>
        <w:jc w:val="both"/>
        <w:rPr>
          <w:color w:val="000000"/>
        </w:rPr>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16C" w:rsidRDefault="00D7416C" w:rsidP="00D7416C">
      <w:pPr>
        <w:ind w:firstLine="709"/>
        <w:jc w:val="both"/>
        <w:rPr>
          <w:color w:val="000000"/>
        </w:rPr>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416C" w:rsidRDefault="00D7416C" w:rsidP="00D7416C">
      <w:pPr>
        <w:ind w:firstLine="709"/>
        <w:jc w:val="both"/>
        <w:rPr>
          <w:color w:val="000000"/>
        </w:rPr>
      </w:pPr>
      <w:r>
        <w:t xml:space="preserve">5.4. Заявитель может обратиться с </w:t>
      </w:r>
      <w:proofErr w:type="gramStart"/>
      <w:r>
        <w:t>жалобой</w:t>
      </w:r>
      <w:proofErr w:type="gramEnd"/>
      <w:r>
        <w:t xml:space="preserve"> в том числе в следующих случаях:</w:t>
      </w:r>
    </w:p>
    <w:p w:rsidR="00D7416C" w:rsidRDefault="00D7416C" w:rsidP="00D7416C">
      <w:pPr>
        <w:ind w:firstLine="708"/>
        <w:jc w:val="both"/>
        <w:rPr>
          <w:color w:val="000000"/>
        </w:rPr>
      </w:pPr>
      <w:r>
        <w:t>а) нарушение срока регистрации запроса заявителя о предоставлении муниципальной услуги;</w:t>
      </w:r>
    </w:p>
    <w:p w:rsidR="00D7416C" w:rsidRDefault="00D7416C" w:rsidP="00D7416C">
      <w:pPr>
        <w:ind w:firstLine="708"/>
        <w:jc w:val="both"/>
        <w:rPr>
          <w:color w:val="000000"/>
        </w:rPr>
      </w:pPr>
      <w:r>
        <w:t>б) нарушение срока предоставления муниципальной услуги;</w:t>
      </w:r>
    </w:p>
    <w:p w:rsidR="00D7416C" w:rsidRDefault="00D7416C" w:rsidP="00D7416C">
      <w:pPr>
        <w:ind w:firstLine="708"/>
        <w:jc w:val="both"/>
        <w:rPr>
          <w:color w:val="000000"/>
        </w:rPr>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7416C" w:rsidRDefault="00D7416C" w:rsidP="00D7416C">
      <w:pPr>
        <w:ind w:firstLine="708"/>
        <w:jc w:val="both"/>
        <w:rPr>
          <w:color w:val="000000"/>
        </w:rPr>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7416C" w:rsidRDefault="00D7416C" w:rsidP="00D7416C">
      <w:pPr>
        <w:ind w:firstLine="708"/>
        <w:jc w:val="both"/>
        <w:rPr>
          <w:color w:val="000000"/>
        </w:rPr>
      </w:pPr>
      <w:proofErr w:type="spellStart"/>
      <w:r>
        <w:t>д</w:t>
      </w:r>
      <w:proofErr w:type="spellEnd"/>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416C" w:rsidRDefault="00D7416C" w:rsidP="00D7416C">
      <w:pPr>
        <w:ind w:firstLine="708"/>
        <w:jc w:val="both"/>
        <w:rPr>
          <w:color w:val="000000"/>
        </w:rPr>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7416C" w:rsidRDefault="00D7416C" w:rsidP="00D7416C">
      <w:pPr>
        <w:ind w:firstLine="708"/>
        <w:jc w:val="both"/>
        <w:rPr>
          <w:color w:val="000000"/>
        </w:rPr>
      </w:pPr>
      <w:proofErr w:type="gramStart"/>
      <w:r>
        <w:t xml:space="preserve">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w:t>
      </w:r>
      <w:r>
        <w:lastRenderedPageBreak/>
        <w:t>государственной услуги документах либо нарушение установленного срока таких исправлений.</w:t>
      </w:r>
      <w:proofErr w:type="gramEnd"/>
    </w:p>
    <w:p w:rsidR="00D7416C" w:rsidRDefault="00D7416C" w:rsidP="00D7416C">
      <w:pPr>
        <w:ind w:firstLine="709"/>
        <w:jc w:val="both"/>
        <w:rPr>
          <w:color w:val="000000"/>
        </w:rPr>
      </w:pPr>
      <w:r>
        <w:t xml:space="preserve">5.5. </w:t>
      </w:r>
      <w:proofErr w:type="gramStart"/>
      <w: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D7416C" w:rsidRDefault="00D7416C" w:rsidP="00D7416C">
      <w:pPr>
        <w:widowControl w:val="0"/>
        <w:autoSpaceDE w:val="0"/>
        <w:autoSpaceDN w:val="0"/>
        <w:adjustRightInd w:val="0"/>
        <w:ind w:firstLine="709"/>
        <w:jc w:val="both"/>
      </w:pPr>
      <w:r>
        <w:t xml:space="preserve">5.6. </w:t>
      </w:r>
      <w:proofErr w:type="gramStart"/>
      <w:r>
        <w:rPr>
          <w:color w:val="000000"/>
        </w:rPr>
        <w:t>По</w:t>
      </w:r>
      <w:r>
        <w:rPr>
          <w:rFonts w:eastAsia="Arial"/>
          <w:color w:val="000000"/>
        </w:rPr>
        <w:t xml:space="preserve"> </w:t>
      </w:r>
      <w:r>
        <w:rPr>
          <w:color w:val="000000"/>
        </w:rPr>
        <w:t>результатам</w:t>
      </w:r>
      <w:r>
        <w:rPr>
          <w:rFonts w:eastAsia="Arial"/>
          <w:color w:val="000000"/>
        </w:rPr>
        <w:t xml:space="preserve"> </w:t>
      </w:r>
      <w:r>
        <w:rPr>
          <w:color w:val="000000"/>
        </w:rPr>
        <w:t>рассмотрения</w:t>
      </w:r>
      <w:r>
        <w:rPr>
          <w:rFonts w:eastAsia="Arial"/>
          <w:color w:val="000000"/>
        </w:rPr>
        <w:t xml:space="preserve"> </w:t>
      </w:r>
      <w:r>
        <w:rPr>
          <w:color w:val="000000"/>
        </w:rPr>
        <w:t>обращения</w:t>
      </w:r>
      <w:r>
        <w:rPr>
          <w:rFonts w:eastAsia="Arial"/>
          <w:color w:val="000000"/>
        </w:rPr>
        <w:t xml:space="preserve"> </w:t>
      </w:r>
      <w:r>
        <w:rPr>
          <w:color w:val="000000"/>
        </w:rPr>
        <w:t>должностным</w:t>
      </w:r>
      <w:r>
        <w:rPr>
          <w:rFonts w:eastAsia="Arial"/>
          <w:color w:val="000000"/>
        </w:rPr>
        <w:t xml:space="preserve"> </w:t>
      </w:r>
      <w:r>
        <w:rPr>
          <w:color w:val="000000"/>
        </w:rPr>
        <w:t>лицом</w:t>
      </w:r>
      <w:r>
        <w:rPr>
          <w:rFonts w:eastAsia="Arial"/>
          <w:color w:val="000000"/>
        </w:rPr>
        <w:t xml:space="preserve"> </w:t>
      </w:r>
      <w:r>
        <w:rPr>
          <w:color w:val="000000"/>
        </w:rPr>
        <w:t>принимается</w:t>
      </w:r>
      <w:r>
        <w:rPr>
          <w:rFonts w:eastAsia="Arial"/>
          <w:color w:val="000000"/>
        </w:rPr>
        <w:t xml:space="preserve"> </w:t>
      </w:r>
      <w:r>
        <w:rPr>
          <w:color w:val="000000"/>
        </w:rPr>
        <w:t>решение</w:t>
      </w:r>
      <w:r>
        <w:rPr>
          <w:rFonts w:eastAsia="Arial"/>
          <w:color w:val="000000"/>
        </w:rPr>
        <w:t xml:space="preserve"> </w:t>
      </w:r>
      <w:r>
        <w:rPr>
          <w:color w:val="000000"/>
        </w:rPr>
        <w:t>об</w:t>
      </w:r>
      <w:r>
        <w:rPr>
          <w:rFonts w:eastAsia="Arial"/>
          <w:color w:val="000000"/>
        </w:rPr>
        <w:t xml:space="preserve"> </w:t>
      </w:r>
      <w:r>
        <w:rPr>
          <w:color w:val="000000"/>
        </w:rPr>
        <w:t>удовлетворении</w:t>
      </w:r>
      <w:r>
        <w:rPr>
          <w:rFonts w:eastAsia="Arial"/>
          <w:color w:val="000000"/>
        </w:rPr>
        <w:t xml:space="preserve"> </w:t>
      </w:r>
      <w:r>
        <w:rPr>
          <w:color w:val="000000"/>
        </w:rPr>
        <w:t>(признании</w:t>
      </w:r>
      <w:r>
        <w:rPr>
          <w:rFonts w:eastAsia="Arial"/>
          <w:color w:val="000000"/>
        </w:rPr>
        <w:t xml:space="preserve"> </w:t>
      </w:r>
      <w:r>
        <w:rPr>
          <w:color w:val="000000"/>
        </w:rPr>
        <w:t>неправомерным</w:t>
      </w:r>
      <w:r>
        <w:rPr>
          <w:rFonts w:eastAsia="Arial"/>
          <w:color w:val="000000"/>
        </w:rPr>
        <w:t xml:space="preserve"> </w:t>
      </w:r>
      <w:r>
        <w:rPr>
          <w:color w:val="000000"/>
        </w:rPr>
        <w:t>действия</w:t>
      </w:r>
      <w:r>
        <w:rPr>
          <w:rFonts w:eastAsia="Arial"/>
          <w:color w:val="000000"/>
        </w:rPr>
        <w:t xml:space="preserve"> </w:t>
      </w:r>
      <w:r>
        <w:rPr>
          <w:color w:val="000000"/>
        </w:rPr>
        <w:t>(бездействия)</w:t>
      </w:r>
      <w:r>
        <w:rPr>
          <w:rFonts w:eastAsia="Arial"/>
          <w:color w:val="000000"/>
        </w:rPr>
        <w:t xml:space="preserve"> </w:t>
      </w:r>
      <w:r>
        <w:rPr>
          <w:color w:val="000000"/>
        </w:rPr>
        <w:t>либо</w:t>
      </w:r>
      <w:r>
        <w:rPr>
          <w:rFonts w:eastAsia="Arial"/>
          <w:color w:val="000000"/>
        </w:rPr>
        <w:t xml:space="preserve"> </w:t>
      </w:r>
      <w:r>
        <w:rPr>
          <w:color w:val="000000"/>
        </w:rPr>
        <w:t>об</w:t>
      </w:r>
      <w:r>
        <w:rPr>
          <w:rFonts w:eastAsia="Arial"/>
          <w:color w:val="000000"/>
        </w:rPr>
        <w:t xml:space="preserve"> </w:t>
      </w:r>
      <w:r>
        <w:rPr>
          <w:color w:val="000000"/>
        </w:rPr>
        <w:t>отказе</w:t>
      </w:r>
      <w:r>
        <w:rPr>
          <w:rFonts w:eastAsia="Arial"/>
          <w:color w:val="000000"/>
        </w:rPr>
        <w:t xml:space="preserve"> </w:t>
      </w:r>
      <w:r>
        <w:rPr>
          <w:color w:val="000000"/>
        </w:rPr>
        <w:t>в</w:t>
      </w:r>
      <w:r>
        <w:rPr>
          <w:rFonts w:eastAsia="Arial"/>
          <w:color w:val="000000"/>
        </w:rPr>
        <w:t xml:space="preserve"> </w:t>
      </w:r>
      <w:r>
        <w:rPr>
          <w:color w:val="000000"/>
        </w:rPr>
        <w:t>удовлетворении</w:t>
      </w:r>
      <w:r>
        <w:rPr>
          <w:rFonts w:eastAsia="Arial"/>
          <w:color w:val="000000"/>
        </w:rPr>
        <w:t xml:space="preserve"> </w:t>
      </w:r>
      <w:r>
        <w:rPr>
          <w:color w:val="000000"/>
        </w:rPr>
        <w:t>обращения.</w:t>
      </w:r>
      <w:proofErr w:type="gramEnd"/>
      <w:r>
        <w:rPr>
          <w:rFonts w:eastAsia="Arial"/>
          <w:color w:val="000000"/>
        </w:rPr>
        <w:t xml:space="preserve"> </w:t>
      </w:r>
      <w:r>
        <w:rPr>
          <w:color w:val="000000"/>
        </w:rPr>
        <w:t>Письменный</w:t>
      </w:r>
      <w:r>
        <w:rPr>
          <w:rFonts w:eastAsia="Arial"/>
          <w:color w:val="000000"/>
        </w:rPr>
        <w:t xml:space="preserve"> </w:t>
      </w:r>
      <w:r>
        <w:rPr>
          <w:color w:val="000000"/>
        </w:rPr>
        <w:t>ответ,</w:t>
      </w:r>
      <w:r>
        <w:rPr>
          <w:rFonts w:eastAsia="Arial"/>
          <w:color w:val="000000"/>
        </w:rPr>
        <w:t xml:space="preserve"> </w:t>
      </w:r>
      <w:r>
        <w:rPr>
          <w:color w:val="000000"/>
        </w:rPr>
        <w:t>содержащий</w:t>
      </w:r>
      <w:r>
        <w:rPr>
          <w:rFonts w:eastAsia="Arial"/>
          <w:color w:val="000000"/>
        </w:rPr>
        <w:t xml:space="preserve"> </w:t>
      </w:r>
      <w:r>
        <w:rPr>
          <w:color w:val="000000"/>
        </w:rPr>
        <w:t>результаты</w:t>
      </w:r>
      <w:r>
        <w:rPr>
          <w:rFonts w:eastAsia="Arial"/>
          <w:color w:val="000000"/>
        </w:rPr>
        <w:t xml:space="preserve"> </w:t>
      </w:r>
      <w:r>
        <w:rPr>
          <w:color w:val="000000"/>
        </w:rPr>
        <w:t>рассмотрения</w:t>
      </w:r>
      <w:r>
        <w:rPr>
          <w:rFonts w:eastAsia="Arial"/>
          <w:color w:val="000000"/>
        </w:rPr>
        <w:t xml:space="preserve"> </w:t>
      </w:r>
      <w:r>
        <w:rPr>
          <w:color w:val="000000"/>
        </w:rPr>
        <w:t>обращения,</w:t>
      </w:r>
      <w:r>
        <w:rPr>
          <w:rFonts w:eastAsia="Arial"/>
          <w:color w:val="000000"/>
        </w:rPr>
        <w:t xml:space="preserve"> </w:t>
      </w:r>
      <w:r>
        <w:rPr>
          <w:color w:val="000000"/>
        </w:rPr>
        <w:t>направляется</w:t>
      </w:r>
      <w:r>
        <w:rPr>
          <w:rFonts w:eastAsia="Arial"/>
          <w:color w:val="000000"/>
        </w:rPr>
        <w:t xml:space="preserve"> </w:t>
      </w:r>
      <w:r>
        <w:rPr>
          <w:color w:val="000000"/>
        </w:rPr>
        <w:t xml:space="preserve">заявителю, </w:t>
      </w:r>
      <w:r>
        <w:t>не позднее дня, следующего за днем принятия решения, в письменной форме.</w:t>
      </w:r>
    </w:p>
    <w:p w:rsidR="00D7416C" w:rsidRDefault="00D7416C" w:rsidP="00D7416C">
      <w:pPr>
        <w:widowControl w:val="0"/>
        <w:autoSpaceDE w:val="0"/>
        <w:autoSpaceDN w:val="0"/>
        <w:adjustRightInd w:val="0"/>
        <w:ind w:firstLine="709"/>
        <w:jc w:val="both"/>
      </w:pPr>
      <w:r>
        <w:t>5.7. Администрация сельского поселения «Хорошево» отказывает в удовлетворении жалобы в следующих случаях:</w:t>
      </w:r>
    </w:p>
    <w:p w:rsidR="00D7416C" w:rsidRDefault="00D7416C" w:rsidP="00D7416C">
      <w:pPr>
        <w:widowControl w:val="0"/>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D7416C" w:rsidRDefault="00D7416C" w:rsidP="00D7416C">
      <w:pPr>
        <w:widowControl w:val="0"/>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D7416C" w:rsidRDefault="00D7416C" w:rsidP="00D7416C">
      <w:pPr>
        <w:widowControl w:val="0"/>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D7416C" w:rsidRDefault="00D7416C" w:rsidP="00D7416C">
      <w:pPr>
        <w:widowControl w:val="0"/>
        <w:autoSpaceDE w:val="0"/>
        <w:autoSpaceDN w:val="0"/>
        <w:adjustRightInd w:val="0"/>
        <w:ind w:firstLine="709"/>
        <w:jc w:val="both"/>
      </w:pPr>
      <w:r>
        <w:t>5.8. Уполномоченный на рассмотрение жалобы орган вправе оставить жалобу без ответа в следующих случаях:</w:t>
      </w:r>
    </w:p>
    <w:p w:rsidR="00D7416C" w:rsidRDefault="00D7416C" w:rsidP="00D7416C">
      <w:pPr>
        <w:widowControl w:val="0"/>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7416C" w:rsidRDefault="00D7416C" w:rsidP="00D7416C">
      <w:pPr>
        <w:widowControl w:val="0"/>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416C" w:rsidRDefault="00D7416C" w:rsidP="00D7416C">
      <w:pPr>
        <w:ind w:firstLine="709"/>
        <w:jc w:val="both"/>
        <w:rPr>
          <w:color w:val="000000"/>
        </w:rPr>
      </w:pPr>
      <w: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D7416C" w:rsidRDefault="00D7416C" w:rsidP="00D7416C">
      <w:pPr>
        <w:ind w:firstLine="709"/>
        <w:jc w:val="both"/>
        <w:rPr>
          <w:color w:val="000000"/>
        </w:rPr>
      </w:pPr>
      <w:proofErr w:type="gramStart"/>
      <w: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D7416C" w:rsidRDefault="00D7416C" w:rsidP="00D7416C">
      <w:pPr>
        <w:ind w:firstLine="709"/>
        <w:jc w:val="both"/>
        <w:rPr>
          <w:color w:val="000000"/>
        </w:rPr>
      </w:pPr>
      <w:r>
        <w:t>5.10. Результатом досудебного обжалования является ответ на жалобу, который подписывается  Главой администрации сельского поселения.</w:t>
      </w:r>
    </w:p>
    <w:p w:rsidR="00D7416C" w:rsidRDefault="00D7416C" w:rsidP="00D7416C">
      <w:pPr>
        <w:ind w:firstLine="709"/>
        <w:jc w:val="both"/>
        <w:rPr>
          <w:color w:val="000000"/>
        </w:rPr>
      </w:pPr>
      <w:r>
        <w:t>Жалоба считается разрешенной, если рассмотрен предмет обжалования, приняты необходимые меры и дан письменный ответ.</w:t>
      </w:r>
    </w:p>
    <w:p w:rsidR="00D7416C" w:rsidRDefault="00D7416C" w:rsidP="00D7416C">
      <w:pPr>
        <w:ind w:firstLine="709"/>
        <w:jc w:val="both"/>
        <w:rPr>
          <w:color w:val="000000"/>
        </w:rPr>
      </w:pPr>
      <w: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D7416C" w:rsidRDefault="00D7416C" w:rsidP="00D7416C">
      <w:pPr>
        <w:autoSpaceDE w:val="0"/>
        <w:autoSpaceDN w:val="0"/>
        <w:adjustRightInd w:val="0"/>
        <w:ind w:firstLine="540"/>
        <w:jc w:val="both"/>
        <w:outlineLvl w:val="1"/>
      </w:pPr>
      <w:r>
        <w:t>Жалоба признается обоснованной, а обжалуемое решение, действие (бездействие) - неправомерным, если им нарушены его права и свободы.</w:t>
      </w:r>
    </w:p>
    <w:p w:rsidR="00D7416C" w:rsidRDefault="00D7416C" w:rsidP="00D7416C">
      <w:pPr>
        <w:autoSpaceDE w:val="0"/>
        <w:autoSpaceDN w:val="0"/>
        <w:adjustRightInd w:val="0"/>
        <w:ind w:firstLine="540"/>
        <w:jc w:val="both"/>
        <w:outlineLvl w:val="1"/>
      </w:pPr>
      <w:r>
        <w:t xml:space="preserve">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w:t>
      </w:r>
      <w:r>
        <w:lastRenderedPageBreak/>
        <w:t>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D7416C" w:rsidRDefault="00D7416C" w:rsidP="00D7416C">
      <w:pPr>
        <w:autoSpaceDE w:val="0"/>
        <w:autoSpaceDN w:val="0"/>
        <w:adjustRightInd w:val="0"/>
        <w:ind w:firstLine="540"/>
        <w:jc w:val="both"/>
        <w:outlineLvl w:val="1"/>
      </w:pPr>
      <w: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D7416C" w:rsidRDefault="00D7416C" w:rsidP="00D7416C">
      <w:pPr>
        <w:suppressAutoHyphens/>
        <w:spacing w:line="100" w:lineRule="atLeast"/>
        <w:jc w:val="both"/>
        <w:rPr>
          <w:kern w:val="2"/>
          <w:lang w:eastAsia="ar-SA"/>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autoSpaceDE w:val="0"/>
        <w:autoSpaceDN w:val="0"/>
        <w:adjustRightInd w:val="0"/>
        <w:jc w:val="both"/>
        <w:rPr>
          <w:color w:val="000000"/>
        </w:rPr>
      </w:pPr>
    </w:p>
    <w:p w:rsidR="00D7416C" w:rsidRDefault="00D7416C" w:rsidP="00D7416C">
      <w:pPr>
        <w:suppressAutoHyphens/>
        <w:jc w:val="both"/>
        <w:rPr>
          <w:kern w:val="2"/>
          <w:lang w:eastAsia="ar-SA"/>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autoSpaceDE w:val="0"/>
        <w:autoSpaceDN w:val="0"/>
        <w:adjustRightInd w:val="0"/>
        <w:jc w:val="right"/>
        <w:outlineLvl w:val="1"/>
      </w:pPr>
      <w:r>
        <w:lastRenderedPageBreak/>
        <w:t>Приложение №1</w:t>
      </w:r>
    </w:p>
    <w:p w:rsidR="00D7416C" w:rsidRDefault="00D7416C" w:rsidP="00D7416C">
      <w:pPr>
        <w:autoSpaceDE w:val="0"/>
        <w:autoSpaceDN w:val="0"/>
        <w:adjustRightInd w:val="0"/>
        <w:jc w:val="right"/>
        <w:outlineLvl w:val="1"/>
      </w:pPr>
      <w:r>
        <w:t>к Административному регламенту</w:t>
      </w:r>
    </w:p>
    <w:p w:rsidR="00D7416C" w:rsidRDefault="00D7416C" w:rsidP="00D7416C">
      <w:pPr>
        <w:autoSpaceDE w:val="0"/>
        <w:autoSpaceDN w:val="0"/>
        <w:adjustRightInd w:val="0"/>
        <w:rPr>
          <w:color w:val="324049"/>
        </w:rPr>
      </w:pPr>
    </w:p>
    <w:p w:rsidR="00D7416C" w:rsidRDefault="00D7416C" w:rsidP="00D7416C">
      <w:pPr>
        <w:pStyle w:val="ConsPlusNonformat"/>
      </w:pPr>
      <w:r>
        <w:t xml:space="preserve">          </w:t>
      </w:r>
    </w:p>
    <w:p w:rsidR="00D7416C" w:rsidRDefault="00D7416C" w:rsidP="00D7416C">
      <w:pPr>
        <w:jc w:val="right"/>
      </w:pPr>
      <w:r>
        <w:t xml:space="preserve">Главе администрации  муниципального образования  </w:t>
      </w:r>
    </w:p>
    <w:p w:rsidR="00D7416C" w:rsidRDefault="00D7416C" w:rsidP="00D7416C">
      <w:pPr>
        <w:jc w:val="right"/>
      </w:pPr>
      <w:r>
        <w:t>сельское поселение «Хорошево»</w:t>
      </w:r>
    </w:p>
    <w:p w:rsidR="00D7416C" w:rsidRDefault="00D7416C" w:rsidP="00D7416C">
      <w:pPr>
        <w:jc w:val="right"/>
      </w:pPr>
    </w:p>
    <w:p w:rsidR="00D7416C" w:rsidRDefault="00D7416C" w:rsidP="00D7416C">
      <w:pPr>
        <w:jc w:val="right"/>
      </w:pPr>
      <w:r>
        <w:t>от __________________________________________</w:t>
      </w:r>
    </w:p>
    <w:p w:rsidR="00D7416C" w:rsidRDefault="00D7416C" w:rsidP="00D7416C">
      <w:pPr>
        <w:jc w:val="right"/>
      </w:pPr>
      <w:r>
        <w:t>____________________________________________</w:t>
      </w:r>
    </w:p>
    <w:p w:rsidR="00D7416C" w:rsidRDefault="00D7416C" w:rsidP="00D7416C">
      <w:pPr>
        <w:jc w:val="right"/>
        <w:rPr>
          <w:sz w:val="20"/>
          <w:szCs w:val="20"/>
        </w:rPr>
      </w:pPr>
      <w:r>
        <w:rPr>
          <w:sz w:val="20"/>
          <w:szCs w:val="20"/>
        </w:rPr>
        <w:t>От гражданина в родительном падеже/</w:t>
      </w:r>
    </w:p>
    <w:p w:rsidR="00D7416C" w:rsidRDefault="00D7416C" w:rsidP="00D7416C">
      <w:pPr>
        <w:jc w:val="right"/>
        <w:rPr>
          <w:sz w:val="20"/>
          <w:szCs w:val="20"/>
        </w:rPr>
      </w:pPr>
      <w:r>
        <w:rPr>
          <w:sz w:val="20"/>
          <w:szCs w:val="20"/>
        </w:rPr>
        <w:t>полное наименование юридического лица)</w:t>
      </w:r>
    </w:p>
    <w:p w:rsidR="00D7416C" w:rsidRDefault="00D7416C" w:rsidP="00D7416C">
      <w:pPr>
        <w:jc w:val="right"/>
      </w:pPr>
    </w:p>
    <w:p w:rsidR="00D7416C" w:rsidRDefault="00D7416C" w:rsidP="00D7416C">
      <w:pPr>
        <w:jc w:val="center"/>
      </w:pPr>
      <w:r>
        <w:t xml:space="preserve">                                                                  </w:t>
      </w:r>
      <w:proofErr w:type="gramStart"/>
      <w:r>
        <w:t>проживающего</w:t>
      </w:r>
      <w:proofErr w:type="gramEnd"/>
      <w:r>
        <w:t xml:space="preserve"> (расположенного) по адресу:</w:t>
      </w:r>
    </w:p>
    <w:p w:rsidR="00D7416C" w:rsidRDefault="00D7416C" w:rsidP="00D7416C">
      <w:pPr>
        <w:jc w:val="right"/>
      </w:pPr>
      <w:r>
        <w:t>_____________________________________________</w:t>
      </w:r>
    </w:p>
    <w:p w:rsidR="00D7416C" w:rsidRDefault="00D7416C" w:rsidP="00D7416C">
      <w:pPr>
        <w:jc w:val="right"/>
      </w:pPr>
      <w:r>
        <w:t>_____________________________________________</w:t>
      </w:r>
    </w:p>
    <w:p w:rsidR="00D7416C" w:rsidRDefault="00D7416C" w:rsidP="00D7416C">
      <w:pPr>
        <w:pStyle w:val="ConsPlusNonformat"/>
        <w:jc w:val="right"/>
        <w:rPr>
          <w:rFonts w:ascii="Times New Roman" w:hAnsi="Times New Roman" w:cs="Times New Roman"/>
          <w:sz w:val="24"/>
          <w:szCs w:val="24"/>
        </w:rPr>
      </w:pPr>
      <w:r>
        <w:t>_____________________________________________</w:t>
      </w:r>
    </w:p>
    <w:p w:rsidR="00D7416C" w:rsidRDefault="00D7416C" w:rsidP="00D7416C">
      <w:pPr>
        <w:pStyle w:val="ConsPlusNonformat"/>
        <w:ind w:left="5160"/>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D7416C" w:rsidRDefault="00D7416C" w:rsidP="00D7416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присвоении адресу объекту недвижимости</w:t>
      </w:r>
    </w:p>
    <w:p w:rsidR="00D7416C" w:rsidRDefault="00D7416C" w:rsidP="00D7416C">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 20__ г.</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Прошу присвоить адрес  _______________________________________________________________</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объекта _____________________________________________________________________________</w:t>
      </w: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 xml:space="preserve">Функциональное назначение объекта </w:t>
      </w: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 xml:space="preserve">Адрес (строительный и почтовый) объекта капитального строительства </w:t>
      </w: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Адрес (строительный и почтовый) земельного участка</w:t>
      </w: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_________________________________________________________________________</w:t>
      </w:r>
    </w:p>
    <w:p w:rsidR="00D7416C" w:rsidRDefault="00D7416C" w:rsidP="00D7416C">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   ________________   </w:t>
      </w: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                                 (личная подпись)             (Ф.И.О.)</w:t>
      </w:r>
      <w:proofErr w:type="gramEnd"/>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руководителя организации)</w:t>
      </w:r>
    </w:p>
    <w:p w:rsidR="00D7416C" w:rsidRDefault="00D7416C" w:rsidP="00D7416C">
      <w:pPr>
        <w:pStyle w:val="ConsPlusNonformat"/>
        <w:rPr>
          <w:rFonts w:ascii="Times New Roman" w:hAnsi="Times New Roman" w:cs="Times New Roman"/>
          <w:sz w:val="24"/>
          <w:szCs w:val="24"/>
        </w:rPr>
      </w:pPr>
    </w:p>
    <w:p w:rsidR="00D7416C" w:rsidRDefault="00D7416C" w:rsidP="00D7416C">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D7416C" w:rsidRDefault="00D7416C" w:rsidP="00D7416C"/>
    <w:p w:rsidR="00D7416C" w:rsidRDefault="00D7416C" w:rsidP="00D7416C">
      <w:pPr>
        <w:pStyle w:val="a7"/>
        <w:ind w:firstLine="0"/>
        <w:rPr>
          <w:sz w:val="24"/>
          <w:szCs w:val="24"/>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autoSpaceDE w:val="0"/>
        <w:autoSpaceDN w:val="0"/>
        <w:adjustRightInd w:val="0"/>
        <w:jc w:val="right"/>
        <w:outlineLvl w:val="1"/>
      </w:pPr>
      <w:r>
        <w:t>Приложение №2</w:t>
      </w:r>
    </w:p>
    <w:p w:rsidR="00D7416C" w:rsidRDefault="00D7416C" w:rsidP="00D7416C">
      <w:pPr>
        <w:autoSpaceDE w:val="0"/>
        <w:autoSpaceDN w:val="0"/>
        <w:adjustRightInd w:val="0"/>
        <w:jc w:val="right"/>
        <w:outlineLvl w:val="1"/>
      </w:pPr>
      <w:r>
        <w:t>к Административному регламенту</w:t>
      </w:r>
    </w:p>
    <w:p w:rsidR="00D7416C" w:rsidRDefault="00D7416C" w:rsidP="00D7416C">
      <w:pPr>
        <w:autoSpaceDE w:val="0"/>
        <w:autoSpaceDN w:val="0"/>
        <w:adjustRightInd w:val="0"/>
        <w:rPr>
          <w:color w:val="324049"/>
        </w:rPr>
      </w:pPr>
    </w:p>
    <w:p w:rsidR="00D7416C" w:rsidRDefault="00D7416C" w:rsidP="00D7416C">
      <w:pPr>
        <w:autoSpaceDE w:val="0"/>
        <w:autoSpaceDN w:val="0"/>
        <w:adjustRightInd w:val="0"/>
      </w:pPr>
    </w:p>
    <w:p w:rsidR="00D7416C" w:rsidRDefault="00D7416C" w:rsidP="00D7416C">
      <w:pPr>
        <w:autoSpaceDE w:val="0"/>
        <w:autoSpaceDN w:val="0"/>
        <w:adjustRightInd w:val="0"/>
        <w:jc w:val="center"/>
        <w:outlineLvl w:val="1"/>
      </w:pPr>
      <w:r>
        <w:t>БЛОК-СХЕМА</w:t>
      </w:r>
    </w:p>
    <w:p w:rsidR="00D7416C" w:rsidRDefault="00D7416C" w:rsidP="00D7416C">
      <w:pPr>
        <w:autoSpaceDE w:val="0"/>
        <w:autoSpaceDN w:val="0"/>
        <w:adjustRightInd w:val="0"/>
        <w:jc w:val="center"/>
        <w:outlineLvl w:val="1"/>
      </w:pPr>
      <w:r>
        <w:t>К АДМИНИСТРАТИВНОМУ РЕГЛАМЕНТУ ПО ПРЕДОСТАВЛЕНИЮ</w:t>
      </w:r>
    </w:p>
    <w:p w:rsidR="00D7416C" w:rsidRDefault="00D7416C" w:rsidP="00D7416C">
      <w:pPr>
        <w:autoSpaceDE w:val="0"/>
        <w:autoSpaceDN w:val="0"/>
        <w:adjustRightInd w:val="0"/>
        <w:jc w:val="center"/>
        <w:outlineLvl w:val="1"/>
      </w:pPr>
      <w:r>
        <w:t xml:space="preserve">МУНИЦИПАЛЬНОЙ УСЛУГИ </w:t>
      </w:r>
    </w:p>
    <w:p w:rsidR="00D7416C" w:rsidRDefault="00D7416C" w:rsidP="00D7416C">
      <w:pPr>
        <w:autoSpaceDE w:val="0"/>
        <w:autoSpaceDN w:val="0"/>
        <w:adjustRightInd w:val="0"/>
        <w:jc w:val="center"/>
        <w:outlineLvl w:val="1"/>
        <w:rPr>
          <w:bCs/>
        </w:rPr>
      </w:pPr>
      <w:r>
        <w:rPr>
          <w:bCs/>
        </w:rPr>
        <w:t>«Присвоение адреса объекту недвижимого имущества (земельным участкам, домовладению, объекту капитального строительства)»</w:t>
      </w:r>
    </w:p>
    <w:p w:rsidR="00D7416C" w:rsidRDefault="00D7416C" w:rsidP="00D7416C">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7416C" w:rsidTr="00D7416C">
        <w:tc>
          <w:tcPr>
            <w:tcW w:w="9288" w:type="dxa"/>
            <w:tcBorders>
              <w:top w:val="single" w:sz="4" w:space="0" w:color="auto"/>
              <w:left w:val="single" w:sz="4" w:space="0" w:color="auto"/>
              <w:bottom w:val="single" w:sz="4" w:space="0" w:color="auto"/>
              <w:right w:val="single" w:sz="4" w:space="0" w:color="auto"/>
            </w:tcBorders>
          </w:tcPr>
          <w:p w:rsidR="00D7416C" w:rsidRDefault="00D7416C">
            <w:pPr>
              <w:autoSpaceDE w:val="0"/>
              <w:autoSpaceDN w:val="0"/>
              <w:adjustRightInd w:val="0"/>
              <w:jc w:val="center"/>
              <w:outlineLvl w:val="1"/>
            </w:pPr>
          </w:p>
          <w:p w:rsidR="00D7416C" w:rsidRDefault="00D7416C">
            <w:pPr>
              <w:autoSpaceDE w:val="0"/>
              <w:autoSpaceDN w:val="0"/>
              <w:adjustRightInd w:val="0"/>
              <w:jc w:val="center"/>
              <w:outlineLvl w:val="1"/>
            </w:pPr>
            <w:r>
              <w:t>Обращение (физические, юридические лица)</w:t>
            </w:r>
          </w:p>
          <w:p w:rsidR="00D7416C" w:rsidRDefault="00D7416C">
            <w:pPr>
              <w:autoSpaceDE w:val="0"/>
              <w:autoSpaceDN w:val="0"/>
              <w:adjustRightInd w:val="0"/>
              <w:jc w:val="center"/>
              <w:outlineLvl w:val="1"/>
            </w:pPr>
          </w:p>
        </w:tc>
      </w:tr>
    </w:tbl>
    <w:p w:rsidR="00D7416C" w:rsidRDefault="00D7416C" w:rsidP="00D7416C">
      <w:pPr>
        <w:tabs>
          <w:tab w:val="left" w:pos="6885"/>
        </w:tabs>
        <w:autoSpaceDE w:val="0"/>
        <w:autoSpaceDN w:val="0"/>
        <w:adjustRightInd w:val="0"/>
        <w:jc w:val="center"/>
        <w:outlineLvl w:val="1"/>
      </w:pPr>
      <w:r>
        <w:pict>
          <v:line id="_x0000_s1026" style="position:absolute;left:0;text-align:left;z-index:251658240;mso-position-horizontal-relative:text;mso-position-vertical-relative:text" from="237.6pt,-.7pt" to="237.6pt,17.3pt">
            <v:stroke endarrow="block"/>
          </v:line>
        </w:pict>
      </w:r>
    </w:p>
    <w:p w:rsidR="00D7416C" w:rsidRDefault="00D7416C" w:rsidP="00D7416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7416C" w:rsidTr="00D7416C">
        <w:tc>
          <w:tcPr>
            <w:tcW w:w="9288" w:type="dxa"/>
            <w:tcBorders>
              <w:top w:val="single" w:sz="4" w:space="0" w:color="auto"/>
              <w:left w:val="single" w:sz="4" w:space="0" w:color="auto"/>
              <w:bottom w:val="single" w:sz="4" w:space="0" w:color="auto"/>
              <w:right w:val="single" w:sz="4" w:space="0" w:color="auto"/>
            </w:tcBorders>
          </w:tcPr>
          <w:p w:rsidR="00D7416C" w:rsidRDefault="00D7416C">
            <w:pPr>
              <w:tabs>
                <w:tab w:val="left" w:pos="6885"/>
              </w:tabs>
              <w:autoSpaceDE w:val="0"/>
              <w:autoSpaceDN w:val="0"/>
              <w:adjustRightInd w:val="0"/>
              <w:jc w:val="center"/>
              <w:outlineLvl w:val="1"/>
            </w:pPr>
          </w:p>
          <w:p w:rsidR="00D7416C" w:rsidRDefault="00D7416C">
            <w:pPr>
              <w:tabs>
                <w:tab w:val="left" w:pos="6885"/>
              </w:tabs>
              <w:autoSpaceDE w:val="0"/>
              <w:autoSpaceDN w:val="0"/>
              <w:adjustRightInd w:val="0"/>
              <w:jc w:val="center"/>
              <w:outlineLvl w:val="1"/>
            </w:pPr>
            <w:r>
              <w:t>Отдел архитектурного планирования</w:t>
            </w:r>
          </w:p>
          <w:p w:rsidR="00D7416C" w:rsidRDefault="00D7416C">
            <w:pPr>
              <w:tabs>
                <w:tab w:val="left" w:pos="6885"/>
              </w:tabs>
              <w:autoSpaceDE w:val="0"/>
              <w:autoSpaceDN w:val="0"/>
              <w:adjustRightInd w:val="0"/>
              <w:jc w:val="center"/>
              <w:outlineLvl w:val="1"/>
            </w:pPr>
          </w:p>
        </w:tc>
      </w:tr>
    </w:tbl>
    <w:p w:rsidR="00D7416C" w:rsidRDefault="00D7416C" w:rsidP="00D7416C">
      <w:pPr>
        <w:tabs>
          <w:tab w:val="left" w:pos="6885"/>
        </w:tabs>
        <w:autoSpaceDE w:val="0"/>
        <w:autoSpaceDN w:val="0"/>
        <w:adjustRightInd w:val="0"/>
        <w:jc w:val="center"/>
        <w:outlineLvl w:val="1"/>
      </w:pPr>
      <w:r>
        <w:pict>
          <v:line id="_x0000_s1027" style="position:absolute;left:0;text-align:left;z-index:251658240;mso-position-horizontal-relative:text;mso-position-vertical-relative:text" from="237.6pt,1.3pt" to="237.6pt,19.3pt">
            <v:stroke endarrow="block"/>
          </v:line>
        </w:pict>
      </w:r>
    </w:p>
    <w:p w:rsidR="00D7416C" w:rsidRDefault="00D7416C" w:rsidP="00D7416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7416C" w:rsidTr="00D7416C">
        <w:tc>
          <w:tcPr>
            <w:tcW w:w="9288" w:type="dxa"/>
            <w:tcBorders>
              <w:top w:val="single" w:sz="4" w:space="0" w:color="auto"/>
              <w:left w:val="single" w:sz="4" w:space="0" w:color="auto"/>
              <w:bottom w:val="single" w:sz="4" w:space="0" w:color="auto"/>
              <w:right w:val="single" w:sz="4" w:space="0" w:color="auto"/>
            </w:tcBorders>
          </w:tcPr>
          <w:p w:rsidR="00D7416C" w:rsidRDefault="00D7416C">
            <w:pPr>
              <w:tabs>
                <w:tab w:val="left" w:pos="6885"/>
              </w:tabs>
              <w:autoSpaceDE w:val="0"/>
              <w:autoSpaceDN w:val="0"/>
              <w:adjustRightInd w:val="0"/>
              <w:jc w:val="center"/>
              <w:outlineLvl w:val="1"/>
            </w:pPr>
          </w:p>
          <w:p w:rsidR="00D7416C" w:rsidRDefault="00D7416C">
            <w:pPr>
              <w:tabs>
                <w:tab w:val="left" w:pos="6885"/>
              </w:tabs>
              <w:autoSpaceDE w:val="0"/>
              <w:autoSpaceDN w:val="0"/>
              <w:adjustRightInd w:val="0"/>
              <w:jc w:val="center"/>
              <w:outlineLvl w:val="1"/>
            </w:pPr>
            <w:r>
              <w:t>Специалист отдела</w:t>
            </w:r>
          </w:p>
          <w:p w:rsidR="00D7416C" w:rsidRDefault="00D7416C">
            <w:pPr>
              <w:tabs>
                <w:tab w:val="left" w:pos="6885"/>
              </w:tabs>
              <w:autoSpaceDE w:val="0"/>
              <w:autoSpaceDN w:val="0"/>
              <w:adjustRightInd w:val="0"/>
              <w:jc w:val="center"/>
              <w:outlineLvl w:val="1"/>
            </w:pPr>
          </w:p>
        </w:tc>
      </w:tr>
    </w:tbl>
    <w:p w:rsidR="00D7416C" w:rsidRDefault="00D7416C" w:rsidP="00D7416C">
      <w:pPr>
        <w:tabs>
          <w:tab w:val="left" w:pos="6885"/>
        </w:tabs>
        <w:autoSpaceDE w:val="0"/>
        <w:autoSpaceDN w:val="0"/>
        <w:adjustRightInd w:val="0"/>
        <w:outlineLvl w:val="1"/>
      </w:pPr>
      <w:r>
        <w:pict>
          <v:line id="_x0000_s1031" style="position:absolute;z-index:251658240;mso-position-horizontal-relative:text;mso-position-vertical-relative:text" from="279pt,3.05pt" to="315pt,30.05pt">
            <v:stroke endarrow="block"/>
          </v:line>
        </w:pict>
      </w:r>
      <w:r>
        <w:pict>
          <v:line id="_x0000_s1030" style="position:absolute;flip:x;z-index:251658240;mso-position-horizontal-relative:text;mso-position-vertical-relative:text" from="162pt,3.05pt" to="189pt,30.05pt">
            <v:stroke endarrow="block"/>
          </v:line>
        </w:pict>
      </w:r>
      <w:r>
        <w:t xml:space="preserve">                                                                                </w:t>
      </w:r>
    </w:p>
    <w:p w:rsidR="00D7416C" w:rsidRDefault="00D7416C" w:rsidP="00D7416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360"/>
      </w:tblGrid>
      <w:tr w:rsidR="00D7416C" w:rsidTr="00D7416C">
        <w:tc>
          <w:tcPr>
            <w:tcW w:w="4928" w:type="dxa"/>
            <w:tcBorders>
              <w:top w:val="single" w:sz="4" w:space="0" w:color="auto"/>
              <w:left w:val="single" w:sz="4" w:space="0" w:color="auto"/>
              <w:bottom w:val="single" w:sz="4" w:space="0" w:color="auto"/>
              <w:right w:val="single" w:sz="4" w:space="0" w:color="auto"/>
            </w:tcBorders>
          </w:tcPr>
          <w:p w:rsidR="00D7416C" w:rsidRDefault="00D7416C">
            <w:pPr>
              <w:tabs>
                <w:tab w:val="left" w:pos="6885"/>
              </w:tabs>
              <w:autoSpaceDE w:val="0"/>
              <w:autoSpaceDN w:val="0"/>
              <w:adjustRightInd w:val="0"/>
              <w:jc w:val="center"/>
              <w:outlineLvl w:val="1"/>
            </w:pPr>
          </w:p>
          <w:p w:rsidR="00D7416C" w:rsidRDefault="00D7416C">
            <w:pPr>
              <w:tabs>
                <w:tab w:val="left" w:pos="6885"/>
              </w:tabs>
              <w:autoSpaceDE w:val="0"/>
              <w:autoSpaceDN w:val="0"/>
              <w:adjustRightInd w:val="0"/>
              <w:jc w:val="center"/>
              <w:outlineLvl w:val="1"/>
            </w:pPr>
            <w:r>
              <w:t>Мотивированный отказ</w:t>
            </w:r>
          </w:p>
          <w:p w:rsidR="00D7416C" w:rsidRDefault="00D7416C">
            <w:pPr>
              <w:tabs>
                <w:tab w:val="left" w:pos="6885"/>
              </w:tabs>
              <w:autoSpaceDE w:val="0"/>
              <w:autoSpaceDN w:val="0"/>
              <w:adjustRightInd w:val="0"/>
              <w:jc w:val="center"/>
              <w:outlineLvl w:val="1"/>
            </w:pPr>
          </w:p>
        </w:tc>
        <w:tc>
          <w:tcPr>
            <w:tcW w:w="4360" w:type="dxa"/>
            <w:tcBorders>
              <w:top w:val="single" w:sz="4" w:space="0" w:color="auto"/>
              <w:left w:val="single" w:sz="4" w:space="0" w:color="auto"/>
              <w:bottom w:val="single" w:sz="4" w:space="0" w:color="auto"/>
              <w:right w:val="single" w:sz="4" w:space="0" w:color="auto"/>
            </w:tcBorders>
          </w:tcPr>
          <w:p w:rsidR="00D7416C" w:rsidRDefault="00D7416C">
            <w:pPr>
              <w:tabs>
                <w:tab w:val="left" w:pos="6885"/>
              </w:tabs>
              <w:autoSpaceDE w:val="0"/>
              <w:autoSpaceDN w:val="0"/>
              <w:adjustRightInd w:val="0"/>
              <w:jc w:val="center"/>
              <w:outlineLvl w:val="1"/>
            </w:pPr>
          </w:p>
          <w:p w:rsidR="00D7416C" w:rsidRDefault="00D7416C">
            <w:pPr>
              <w:tabs>
                <w:tab w:val="left" w:pos="6885"/>
              </w:tabs>
              <w:autoSpaceDE w:val="0"/>
              <w:autoSpaceDN w:val="0"/>
              <w:adjustRightInd w:val="0"/>
              <w:jc w:val="center"/>
              <w:outlineLvl w:val="1"/>
            </w:pPr>
            <w:r>
              <w:pict>
                <v:line id="_x0000_s1032" style="position:absolute;left:0;text-align:left;z-index:251658240" from="86.6pt,24.15pt" to="86.6pt,60.15pt">
                  <v:stroke endarrow="block"/>
                </v:line>
              </w:pict>
            </w:r>
            <w:r>
              <w:t>Проект постановления</w:t>
            </w:r>
          </w:p>
        </w:tc>
      </w:tr>
    </w:tbl>
    <w:p w:rsidR="00D7416C" w:rsidRDefault="00D7416C" w:rsidP="00D7416C">
      <w:pPr>
        <w:tabs>
          <w:tab w:val="left" w:pos="6885"/>
        </w:tabs>
        <w:autoSpaceDE w:val="0"/>
        <w:autoSpaceDN w:val="0"/>
        <w:adjustRightInd w:val="0"/>
        <w:jc w:val="center"/>
        <w:outlineLvl w:val="1"/>
      </w:pPr>
    </w:p>
    <w:p w:rsidR="00D7416C" w:rsidRDefault="00D7416C" w:rsidP="00D7416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7416C" w:rsidTr="00D7416C">
        <w:tc>
          <w:tcPr>
            <w:tcW w:w="9288" w:type="dxa"/>
            <w:tcBorders>
              <w:top w:val="single" w:sz="4" w:space="0" w:color="auto"/>
              <w:left w:val="single" w:sz="4" w:space="0" w:color="auto"/>
              <w:bottom w:val="single" w:sz="4" w:space="0" w:color="auto"/>
              <w:right w:val="single" w:sz="4" w:space="0" w:color="auto"/>
            </w:tcBorders>
          </w:tcPr>
          <w:p w:rsidR="00D7416C" w:rsidRDefault="00D7416C">
            <w:pPr>
              <w:pStyle w:val="ConsPlusNonformat"/>
              <w:widowControl/>
              <w:jc w:val="center"/>
              <w:rPr>
                <w:rFonts w:ascii="Times New Roman" w:hAnsi="Times New Roman" w:cs="Times New Roman"/>
                <w:sz w:val="24"/>
                <w:szCs w:val="24"/>
              </w:rPr>
            </w:pPr>
          </w:p>
          <w:p w:rsidR="00D7416C" w:rsidRDefault="00D7416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Согласование проекта постановления заместителем руководителя</w:t>
            </w:r>
          </w:p>
          <w:p w:rsidR="00D7416C" w:rsidRDefault="00D7416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администрации</w:t>
            </w:r>
          </w:p>
          <w:p w:rsidR="00D7416C" w:rsidRDefault="00D7416C">
            <w:pPr>
              <w:pStyle w:val="ConsPlusNonformat"/>
              <w:widowControl/>
              <w:jc w:val="center"/>
              <w:rPr>
                <w:rFonts w:ascii="Times New Roman" w:hAnsi="Times New Roman" w:cs="Times New Roman"/>
              </w:rPr>
            </w:pPr>
          </w:p>
        </w:tc>
      </w:tr>
    </w:tbl>
    <w:p w:rsidR="00D7416C" w:rsidRDefault="00D7416C" w:rsidP="00D7416C">
      <w:pPr>
        <w:pStyle w:val="ConsPlusNonformat"/>
        <w:widowControl/>
        <w:jc w:val="center"/>
        <w:rPr>
          <w:rFonts w:ascii="Times New Roman" w:hAnsi="Times New Roman" w:cs="Times New Roman"/>
        </w:rPr>
      </w:pPr>
      <w:r>
        <w:pict>
          <v:line id="_x0000_s1028" style="position:absolute;left:0;text-align:left;z-index:251658240;mso-position-horizontal-relative:text;mso-position-vertical-relative:text" from="234pt,1.05pt" to="234pt,19.05pt">
            <v:stroke endarrow="block"/>
          </v:line>
        </w:pict>
      </w:r>
    </w:p>
    <w:p w:rsidR="00D7416C" w:rsidRDefault="00D7416C" w:rsidP="00D7416C">
      <w:pPr>
        <w:pStyle w:val="ConsPlusNonformat"/>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7416C" w:rsidTr="00D7416C">
        <w:tc>
          <w:tcPr>
            <w:tcW w:w="9288" w:type="dxa"/>
            <w:tcBorders>
              <w:top w:val="single" w:sz="4" w:space="0" w:color="auto"/>
              <w:left w:val="single" w:sz="4" w:space="0" w:color="auto"/>
              <w:bottom w:val="single" w:sz="4" w:space="0" w:color="auto"/>
              <w:right w:val="single" w:sz="4" w:space="0" w:color="auto"/>
            </w:tcBorders>
          </w:tcPr>
          <w:p w:rsidR="00D7416C" w:rsidRDefault="00D7416C">
            <w:pPr>
              <w:pStyle w:val="ConsPlusNonformat"/>
              <w:widowControl/>
              <w:jc w:val="center"/>
              <w:rPr>
                <w:rFonts w:ascii="Times New Roman" w:hAnsi="Times New Roman" w:cs="Times New Roman"/>
                <w:sz w:val="24"/>
                <w:szCs w:val="24"/>
              </w:rPr>
            </w:pPr>
          </w:p>
          <w:p w:rsidR="00D7416C" w:rsidRDefault="00D7416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Готовое постановление</w:t>
            </w:r>
          </w:p>
          <w:p w:rsidR="00D7416C" w:rsidRDefault="00D7416C">
            <w:pPr>
              <w:pStyle w:val="ConsPlusNonformat"/>
              <w:widowControl/>
              <w:jc w:val="center"/>
              <w:rPr>
                <w:rFonts w:ascii="Times New Roman" w:hAnsi="Times New Roman" w:cs="Times New Roman"/>
              </w:rPr>
            </w:pPr>
            <w:r>
              <w:rPr>
                <w:sz w:val="20"/>
                <w:szCs w:val="20"/>
              </w:rPr>
              <w:pict>
                <v:line id="_x0000_s1029" style="position:absolute;left:0;text-align:left;z-index:251658240" from="228.6pt,10.35pt" to="228.6pt,28.35pt">
                  <v:stroke endarrow="block"/>
                </v:line>
              </w:pict>
            </w:r>
          </w:p>
        </w:tc>
      </w:tr>
    </w:tbl>
    <w:p w:rsidR="00D7416C" w:rsidRDefault="00D7416C" w:rsidP="00D7416C">
      <w:pPr>
        <w:pStyle w:val="ConsPlusNonformat"/>
        <w:widowControl/>
        <w:jc w:val="center"/>
        <w:rPr>
          <w:rFonts w:ascii="Times New Roman" w:hAnsi="Times New Roman" w:cs="Times New Roman"/>
        </w:rPr>
      </w:pPr>
    </w:p>
    <w:p w:rsidR="00D7416C" w:rsidRDefault="00D7416C" w:rsidP="00D7416C">
      <w:pPr>
        <w:pStyle w:val="ConsPlusNonformat"/>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7416C" w:rsidTr="00D7416C">
        <w:tc>
          <w:tcPr>
            <w:tcW w:w="9288" w:type="dxa"/>
            <w:tcBorders>
              <w:top w:val="single" w:sz="4" w:space="0" w:color="auto"/>
              <w:left w:val="single" w:sz="4" w:space="0" w:color="auto"/>
              <w:bottom w:val="single" w:sz="4" w:space="0" w:color="auto"/>
              <w:right w:val="single" w:sz="4" w:space="0" w:color="auto"/>
            </w:tcBorders>
          </w:tcPr>
          <w:p w:rsidR="00D7416C" w:rsidRDefault="00D7416C">
            <w:pPr>
              <w:pStyle w:val="ConsPlusNonformat"/>
              <w:widowControl/>
              <w:jc w:val="center"/>
              <w:rPr>
                <w:rFonts w:ascii="Times New Roman" w:hAnsi="Times New Roman" w:cs="Times New Roman"/>
                <w:sz w:val="24"/>
                <w:szCs w:val="24"/>
              </w:rPr>
            </w:pPr>
          </w:p>
          <w:p w:rsidR="00D7416C" w:rsidRDefault="00D7416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Выдача заявителю</w:t>
            </w:r>
          </w:p>
          <w:p w:rsidR="00D7416C" w:rsidRDefault="00D7416C">
            <w:pPr>
              <w:pStyle w:val="ConsPlusNonformat"/>
              <w:widowControl/>
              <w:jc w:val="center"/>
              <w:rPr>
                <w:rFonts w:ascii="Times New Roman" w:hAnsi="Times New Roman" w:cs="Times New Roman"/>
              </w:rPr>
            </w:pPr>
          </w:p>
        </w:tc>
      </w:tr>
    </w:tbl>
    <w:p w:rsidR="00D7416C" w:rsidRDefault="00D7416C" w:rsidP="00D7416C"/>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ind w:left="360"/>
        <w:jc w:val="both"/>
        <w:rPr>
          <w:b/>
        </w:rPr>
      </w:pPr>
    </w:p>
    <w:p w:rsidR="00D7416C" w:rsidRDefault="00D7416C" w:rsidP="00D7416C">
      <w:pPr>
        <w:jc w:val="right"/>
      </w:pPr>
      <w:r>
        <w:lastRenderedPageBreak/>
        <w:t xml:space="preserve">Приложение №3 </w:t>
      </w:r>
    </w:p>
    <w:p w:rsidR="00D7416C" w:rsidRDefault="00D7416C" w:rsidP="00D7416C">
      <w:pPr>
        <w:jc w:val="right"/>
      </w:pPr>
      <w:r>
        <w:t>к Административному регламенту</w:t>
      </w:r>
    </w:p>
    <w:p w:rsidR="00D7416C" w:rsidRDefault="00D7416C" w:rsidP="00D7416C">
      <w:pPr>
        <w:jc w:val="right"/>
      </w:pP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tblGrid>
      <w:tr w:rsidR="00D7416C" w:rsidTr="00D7416C">
        <w:tc>
          <w:tcPr>
            <w:tcW w:w="5646" w:type="dxa"/>
            <w:tcBorders>
              <w:top w:val="nil"/>
              <w:left w:val="nil"/>
              <w:bottom w:val="nil"/>
              <w:right w:val="nil"/>
            </w:tcBorders>
          </w:tcPr>
          <w:p w:rsidR="00D7416C" w:rsidRDefault="00D7416C">
            <w:r>
              <w:t>Главе администрации муниципального образования</w:t>
            </w:r>
          </w:p>
          <w:p w:rsidR="00D7416C" w:rsidRDefault="00D7416C">
            <w:r>
              <w:t>сельское поселение «Хорошево»</w:t>
            </w:r>
          </w:p>
          <w:p w:rsidR="00D7416C" w:rsidRDefault="00D7416C">
            <w:pPr>
              <w:jc w:val="center"/>
            </w:pPr>
          </w:p>
          <w:p w:rsidR="00D7416C" w:rsidRDefault="00D7416C">
            <w:r>
              <w:t>от _______________________________________</w:t>
            </w:r>
          </w:p>
          <w:p w:rsidR="00D7416C" w:rsidRDefault="00D7416C">
            <w:r>
              <w:t>_______________________________________</w:t>
            </w:r>
          </w:p>
          <w:p w:rsidR="00D7416C" w:rsidRDefault="00D7416C">
            <w:pPr>
              <w:jc w:val="center"/>
              <w:rPr>
                <w:sz w:val="20"/>
                <w:szCs w:val="20"/>
              </w:rPr>
            </w:pPr>
            <w:proofErr w:type="gramStart"/>
            <w:r>
              <w:t>(</w:t>
            </w:r>
            <w:r>
              <w:rPr>
                <w:sz w:val="20"/>
                <w:szCs w:val="20"/>
              </w:rPr>
              <w:t>ФИО гражданина в родительном падеже/</w:t>
            </w:r>
            <w:proofErr w:type="gramEnd"/>
          </w:p>
          <w:p w:rsidR="00D7416C" w:rsidRDefault="00D7416C">
            <w:pPr>
              <w:jc w:val="center"/>
              <w:rPr>
                <w:sz w:val="20"/>
                <w:szCs w:val="20"/>
              </w:rPr>
            </w:pPr>
            <w:r>
              <w:rPr>
                <w:sz w:val="20"/>
                <w:szCs w:val="20"/>
              </w:rPr>
              <w:t>полное наименование юридического лица)</w:t>
            </w:r>
          </w:p>
          <w:p w:rsidR="00D7416C" w:rsidRDefault="00D7416C">
            <w:pPr>
              <w:jc w:val="center"/>
            </w:pPr>
          </w:p>
          <w:p w:rsidR="00D7416C" w:rsidRDefault="00D7416C">
            <w:proofErr w:type="gramStart"/>
            <w:r>
              <w:t>проживающего</w:t>
            </w:r>
            <w:proofErr w:type="gramEnd"/>
            <w:r>
              <w:t xml:space="preserve"> (расположенного) по адресу:</w:t>
            </w:r>
          </w:p>
          <w:p w:rsidR="00D7416C" w:rsidRDefault="00D7416C">
            <w:pPr>
              <w:jc w:val="center"/>
            </w:pPr>
            <w:r>
              <w:t>_______________________________________</w:t>
            </w:r>
          </w:p>
          <w:p w:rsidR="00D7416C" w:rsidRDefault="00D7416C">
            <w:pPr>
              <w:jc w:val="center"/>
            </w:pPr>
            <w:r>
              <w:t>_______________________________________</w:t>
            </w:r>
          </w:p>
          <w:p w:rsidR="00D7416C" w:rsidRDefault="00D7416C" w:rsidP="00D7416C">
            <w:pPr>
              <w:jc w:val="center"/>
            </w:pPr>
            <w:r>
              <w:t>_______________________________________</w:t>
            </w:r>
          </w:p>
        </w:tc>
      </w:tr>
    </w:tbl>
    <w:p w:rsidR="00D7416C" w:rsidRDefault="00D7416C" w:rsidP="00D7416C">
      <w:pPr>
        <w:jc w:val="right"/>
      </w:pPr>
    </w:p>
    <w:p w:rsidR="00D7416C" w:rsidRDefault="00D7416C" w:rsidP="00D7416C">
      <w:pPr>
        <w:jc w:val="center"/>
      </w:pPr>
      <w:r>
        <w:rPr>
          <w:b/>
        </w:rPr>
        <w:t>ЖАЛОБА</w:t>
      </w:r>
    </w:p>
    <w:p w:rsidR="00D7416C" w:rsidRDefault="00D7416C" w:rsidP="00D7416C">
      <w:pPr>
        <w:jc w:val="center"/>
      </w:pPr>
      <w:r>
        <w:t xml:space="preserve">на действия (бездействия) или решения осуществленные (принятые) </w:t>
      </w:r>
    </w:p>
    <w:p w:rsidR="00D7416C" w:rsidRDefault="00D7416C" w:rsidP="00D7416C">
      <w:pPr>
        <w:jc w:val="center"/>
      </w:pPr>
      <w:r>
        <w:t>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7416C" w:rsidTr="00D7416C">
        <w:tc>
          <w:tcPr>
            <w:tcW w:w="10138" w:type="dxa"/>
            <w:tcBorders>
              <w:top w:val="nil"/>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nil"/>
              <w:right w:val="nil"/>
            </w:tcBorders>
            <w:hideMark/>
          </w:tcPr>
          <w:p w:rsidR="00D7416C" w:rsidRDefault="00D7416C">
            <w:pPr>
              <w:jc w:val="center"/>
              <w:rPr>
                <w:sz w:val="20"/>
                <w:szCs w:val="20"/>
              </w:rPr>
            </w:pPr>
            <w:r>
              <w:rPr>
                <w:sz w:val="20"/>
                <w:szCs w:val="20"/>
              </w:rPr>
              <w:t>(должность, Ф.И.О. должностного лица администрации, на которое подается жалоба)</w:t>
            </w:r>
          </w:p>
        </w:tc>
      </w:tr>
    </w:tbl>
    <w:p w:rsidR="00D7416C" w:rsidRDefault="00D7416C" w:rsidP="00D7416C">
      <w:pPr>
        <w:jc w:val="both"/>
      </w:pPr>
    </w:p>
    <w:p w:rsidR="00D7416C" w:rsidRDefault="00D7416C" w:rsidP="00D7416C">
      <w:pPr>
        <w:jc w:val="both"/>
      </w:pPr>
      <w:r>
        <w:t>1. Предмет жалобы (краткое изложение обжалуемых действий (бездействий) или решений)</w:t>
      </w:r>
    </w:p>
    <w:tbl>
      <w:tblPr>
        <w:tblW w:w="0" w:type="auto"/>
        <w:tblBorders>
          <w:bottom w:val="single" w:sz="4" w:space="0" w:color="auto"/>
        </w:tblBorders>
        <w:tblLook w:val="01E0"/>
      </w:tblPr>
      <w:tblGrid>
        <w:gridCol w:w="9571"/>
      </w:tblGrid>
      <w:tr w:rsidR="00D7416C" w:rsidTr="00D7416C">
        <w:tc>
          <w:tcPr>
            <w:tcW w:w="10138" w:type="dxa"/>
            <w:tcBorders>
              <w:top w:val="nil"/>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bl>
    <w:p w:rsidR="00D7416C" w:rsidRDefault="00D7416C" w:rsidP="00D7416C">
      <w:pPr>
        <w:jc w:val="both"/>
      </w:pPr>
    </w:p>
    <w:p w:rsidR="00D7416C" w:rsidRDefault="00D7416C" w:rsidP="00D7416C">
      <w:pPr>
        <w:jc w:val="both"/>
      </w:pPr>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0" w:type="auto"/>
        <w:tblBorders>
          <w:insideH w:val="single" w:sz="4" w:space="0" w:color="auto"/>
          <w:insideV w:val="single" w:sz="4" w:space="0" w:color="auto"/>
        </w:tblBorders>
        <w:tblLook w:val="01E0"/>
      </w:tblPr>
      <w:tblGrid>
        <w:gridCol w:w="9571"/>
      </w:tblGrid>
      <w:tr w:rsidR="00D7416C" w:rsidTr="00D7416C">
        <w:tc>
          <w:tcPr>
            <w:tcW w:w="10138" w:type="dxa"/>
            <w:tcBorders>
              <w:top w:val="nil"/>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bl>
    <w:p w:rsidR="00D7416C" w:rsidRDefault="00D7416C" w:rsidP="00D7416C">
      <w:pPr>
        <w:jc w:val="both"/>
      </w:pPr>
    </w:p>
    <w:p w:rsidR="00D7416C" w:rsidRDefault="00D7416C" w:rsidP="00D7416C">
      <w:pPr>
        <w:jc w:val="both"/>
      </w:pPr>
      <w:r>
        <w:t>Приложение:</w:t>
      </w:r>
      <w:r>
        <w:tab/>
        <w:t>(документы, подтверждающие изложенные обстоятельства)</w:t>
      </w:r>
    </w:p>
    <w:tbl>
      <w:tblPr>
        <w:tblW w:w="0" w:type="auto"/>
        <w:tblBorders>
          <w:insideH w:val="single" w:sz="4" w:space="0" w:color="auto"/>
          <w:insideV w:val="single" w:sz="4" w:space="0" w:color="auto"/>
        </w:tblBorders>
        <w:tblLook w:val="01E0"/>
      </w:tblPr>
      <w:tblGrid>
        <w:gridCol w:w="9571"/>
      </w:tblGrid>
      <w:tr w:rsidR="00D7416C" w:rsidTr="00D7416C">
        <w:tc>
          <w:tcPr>
            <w:tcW w:w="10138" w:type="dxa"/>
            <w:tcBorders>
              <w:top w:val="nil"/>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r w:rsidR="00D7416C" w:rsidTr="00D7416C">
        <w:tc>
          <w:tcPr>
            <w:tcW w:w="10138" w:type="dxa"/>
            <w:tcBorders>
              <w:top w:val="single" w:sz="4" w:space="0" w:color="auto"/>
              <w:left w:val="nil"/>
              <w:bottom w:val="single" w:sz="4" w:space="0" w:color="auto"/>
              <w:right w:val="nil"/>
            </w:tcBorders>
          </w:tcPr>
          <w:p w:rsidR="00D7416C" w:rsidRDefault="00D7416C">
            <w:pPr>
              <w:jc w:val="both"/>
            </w:pPr>
          </w:p>
        </w:tc>
      </w:tr>
    </w:tbl>
    <w:p w:rsidR="00D7416C" w:rsidRDefault="00D7416C" w:rsidP="00D7416C">
      <w:pPr>
        <w:jc w:val="both"/>
      </w:pPr>
    </w:p>
    <w:tbl>
      <w:tblPr>
        <w:tblW w:w="0" w:type="auto"/>
        <w:tblLook w:val="01E0"/>
      </w:tblPr>
      <w:tblGrid>
        <w:gridCol w:w="2029"/>
        <w:gridCol w:w="2491"/>
        <w:gridCol w:w="2040"/>
        <w:gridCol w:w="3011"/>
      </w:tblGrid>
      <w:tr w:rsidR="00D7416C" w:rsidTr="00D7416C">
        <w:tc>
          <w:tcPr>
            <w:tcW w:w="2148" w:type="dxa"/>
            <w:tcBorders>
              <w:top w:val="nil"/>
              <w:left w:val="nil"/>
              <w:bottom w:val="single" w:sz="4" w:space="0" w:color="auto"/>
              <w:right w:val="nil"/>
            </w:tcBorders>
          </w:tcPr>
          <w:p w:rsidR="00D7416C" w:rsidRDefault="00D7416C">
            <w:pPr>
              <w:jc w:val="both"/>
            </w:pPr>
          </w:p>
        </w:tc>
        <w:tc>
          <w:tcPr>
            <w:tcW w:w="2640" w:type="dxa"/>
          </w:tcPr>
          <w:p w:rsidR="00D7416C" w:rsidRDefault="00D7416C">
            <w:pPr>
              <w:jc w:val="both"/>
            </w:pPr>
          </w:p>
        </w:tc>
        <w:tc>
          <w:tcPr>
            <w:tcW w:w="2160" w:type="dxa"/>
            <w:tcBorders>
              <w:top w:val="nil"/>
              <w:left w:val="nil"/>
              <w:bottom w:val="single" w:sz="4" w:space="0" w:color="auto"/>
              <w:right w:val="nil"/>
            </w:tcBorders>
          </w:tcPr>
          <w:p w:rsidR="00D7416C" w:rsidRDefault="00D7416C">
            <w:pPr>
              <w:jc w:val="both"/>
            </w:pPr>
          </w:p>
        </w:tc>
        <w:tc>
          <w:tcPr>
            <w:tcW w:w="3190" w:type="dxa"/>
            <w:tcBorders>
              <w:top w:val="nil"/>
              <w:left w:val="nil"/>
              <w:bottom w:val="single" w:sz="4" w:space="0" w:color="auto"/>
              <w:right w:val="nil"/>
            </w:tcBorders>
            <w:hideMark/>
          </w:tcPr>
          <w:p w:rsidR="00D7416C" w:rsidRDefault="00D7416C">
            <w:pPr>
              <w:jc w:val="both"/>
            </w:pPr>
            <w:r>
              <w:t>/                                          /</w:t>
            </w:r>
          </w:p>
        </w:tc>
      </w:tr>
    </w:tbl>
    <w:p w:rsidR="00D7416C" w:rsidRDefault="00D7416C" w:rsidP="00D7416C">
      <w:pPr>
        <w:jc w:val="both"/>
      </w:pPr>
      <w:r>
        <w:t>(дата)</w:t>
      </w:r>
      <w:r>
        <w:tab/>
      </w:r>
      <w:r>
        <w:tab/>
      </w:r>
      <w:r>
        <w:tab/>
      </w:r>
      <w:r>
        <w:tab/>
      </w:r>
      <w:r>
        <w:tab/>
      </w:r>
      <w:r>
        <w:tab/>
      </w:r>
      <w:r>
        <w:tab/>
      </w:r>
      <w:r>
        <w:tab/>
        <w:t>(подпись)       (расшифровка подписи)</w:t>
      </w:r>
    </w:p>
    <w:p w:rsidR="00D7416C" w:rsidRDefault="00D7416C" w:rsidP="00D7416C">
      <w:pPr>
        <w:jc w:val="both"/>
      </w:pPr>
      <w:r>
        <w:t>телефон для связи</w:t>
      </w:r>
      <w:r>
        <w:tab/>
      </w:r>
    </w:p>
    <w:p w:rsidR="00D7416C" w:rsidRDefault="00D7416C" w:rsidP="00D7416C">
      <w:pPr>
        <w:jc w:val="right"/>
      </w:pPr>
      <w:r>
        <w:br w:type="page"/>
      </w:r>
      <w:r>
        <w:lastRenderedPageBreak/>
        <w:t xml:space="preserve">Приложение №4 </w:t>
      </w:r>
    </w:p>
    <w:p w:rsidR="00D7416C" w:rsidRDefault="00D7416C" w:rsidP="00D7416C">
      <w:pPr>
        <w:jc w:val="right"/>
      </w:pPr>
      <w:r>
        <w:t>к Административному регламенту</w:t>
      </w:r>
    </w:p>
    <w:p w:rsidR="00D7416C" w:rsidRDefault="00D7416C" w:rsidP="00D7416C"/>
    <w:p w:rsidR="00D7416C" w:rsidRDefault="00D7416C" w:rsidP="00D7416C"/>
    <w:p w:rsidR="00D7416C" w:rsidRDefault="00D7416C" w:rsidP="00D7416C"/>
    <w:p w:rsidR="00D7416C" w:rsidRDefault="00D7416C" w:rsidP="00D7416C"/>
    <w:p w:rsidR="00D7416C" w:rsidRDefault="00D7416C" w:rsidP="00D7416C">
      <w:r>
        <w:t>Местонахождение администрации сельского поселения «Хорошево»</w:t>
      </w:r>
    </w:p>
    <w:p w:rsidR="00D7416C" w:rsidRDefault="00D7416C" w:rsidP="00D7416C">
      <w:pPr>
        <w:autoSpaceDE w:val="0"/>
        <w:autoSpaceDN w:val="0"/>
        <w:adjustRightInd w:val="0"/>
        <w:jc w:val="both"/>
      </w:pPr>
      <w:r>
        <w:t>172385, Тверская область, Ржевский район дер. Хорошево д. 5А</w:t>
      </w:r>
    </w:p>
    <w:p w:rsidR="00D7416C" w:rsidRDefault="00D7416C" w:rsidP="00D7416C">
      <w:pPr>
        <w:autoSpaceDE w:val="0"/>
        <w:autoSpaceDN w:val="0"/>
        <w:adjustRightInd w:val="0"/>
        <w:jc w:val="both"/>
      </w:pPr>
      <w:r>
        <w:t>Телефон/факс  8(48232) 2-32-92</w:t>
      </w:r>
    </w:p>
    <w:p w:rsidR="00D7416C" w:rsidRDefault="00D7416C" w:rsidP="00D7416C">
      <w:pPr>
        <w:autoSpaceDE w:val="0"/>
        <w:autoSpaceDN w:val="0"/>
        <w:adjustRightInd w:val="0"/>
        <w:jc w:val="both"/>
      </w:pPr>
      <w:r>
        <w:t xml:space="preserve">адрес  электронной почты </w:t>
      </w:r>
      <w:r>
        <w:rPr>
          <w:lang w:val="en-US"/>
        </w:rPr>
        <w:t>a</w:t>
      </w:r>
      <w:r w:rsidRPr="00D7416C">
        <w:t>.</w:t>
      </w:r>
      <w:proofErr w:type="spellStart"/>
      <w:r>
        <w:rPr>
          <w:lang w:val="en-US"/>
        </w:rPr>
        <w:t>horoshevo</w:t>
      </w:r>
      <w:proofErr w:type="spellEnd"/>
      <w:r w:rsidRPr="00D7416C">
        <w:t>@</w:t>
      </w:r>
      <w:r>
        <w:rPr>
          <w:lang w:val="en-US"/>
        </w:rPr>
        <w:t>mail</w:t>
      </w:r>
      <w:r w:rsidRPr="00D7416C">
        <w:t>.</w:t>
      </w:r>
      <w:proofErr w:type="spellStart"/>
      <w:r>
        <w:rPr>
          <w:lang w:val="en-US"/>
        </w:rPr>
        <w:t>ru</w:t>
      </w:r>
      <w:proofErr w:type="spellEnd"/>
    </w:p>
    <w:p w:rsidR="00D7416C" w:rsidRDefault="00D7416C" w:rsidP="00D7416C">
      <w:pPr>
        <w:jc w:val="center"/>
      </w:pPr>
    </w:p>
    <w:p w:rsidR="00D7416C" w:rsidRDefault="00D7416C" w:rsidP="00D7416C">
      <w:pPr>
        <w:jc w:val="center"/>
        <w:rPr>
          <w:b/>
        </w:rPr>
      </w:pPr>
      <w:r>
        <w:rPr>
          <w:b/>
        </w:rPr>
        <w:t>Список сотрудников администрации сельского поселения «Хорошево»</w:t>
      </w:r>
    </w:p>
    <w:p w:rsidR="00D7416C" w:rsidRDefault="00D7416C" w:rsidP="00D74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348"/>
        <w:gridCol w:w="2996"/>
        <w:gridCol w:w="2977"/>
      </w:tblGrid>
      <w:tr w:rsidR="00D7416C" w:rsidTr="00D7416C">
        <w:tc>
          <w:tcPr>
            <w:tcW w:w="576" w:type="dxa"/>
            <w:tcBorders>
              <w:top w:val="single" w:sz="4" w:space="0" w:color="auto"/>
              <w:left w:val="single" w:sz="4" w:space="0" w:color="auto"/>
              <w:bottom w:val="single" w:sz="4" w:space="0" w:color="auto"/>
              <w:right w:val="single" w:sz="4" w:space="0" w:color="auto"/>
            </w:tcBorders>
            <w:hideMark/>
          </w:tcPr>
          <w:p w:rsidR="00D7416C" w:rsidRDefault="00D7416C">
            <w:pPr>
              <w:jc w:val="center"/>
            </w:pPr>
            <w:r>
              <w:t xml:space="preserve">№ </w:t>
            </w:r>
            <w:proofErr w:type="spellStart"/>
            <w:proofErr w:type="gramStart"/>
            <w:r>
              <w:t>п</w:t>
            </w:r>
            <w:proofErr w:type="spellEnd"/>
            <w:proofErr w:type="gramEnd"/>
            <w:r>
              <w:t>/</w:t>
            </w:r>
            <w:proofErr w:type="spellStart"/>
            <w:r>
              <w:t>п</w:t>
            </w:r>
            <w:proofErr w:type="spellEnd"/>
          </w:p>
        </w:tc>
        <w:tc>
          <w:tcPr>
            <w:tcW w:w="2348" w:type="dxa"/>
            <w:tcBorders>
              <w:top w:val="single" w:sz="4" w:space="0" w:color="auto"/>
              <w:left w:val="single" w:sz="4" w:space="0" w:color="auto"/>
              <w:bottom w:val="single" w:sz="4" w:space="0" w:color="auto"/>
              <w:right w:val="single" w:sz="4" w:space="0" w:color="auto"/>
            </w:tcBorders>
            <w:hideMark/>
          </w:tcPr>
          <w:p w:rsidR="00D7416C" w:rsidRDefault="00D7416C">
            <w:pPr>
              <w:jc w:val="center"/>
            </w:pPr>
            <w:r>
              <w:t>должность</w:t>
            </w:r>
          </w:p>
        </w:tc>
        <w:tc>
          <w:tcPr>
            <w:tcW w:w="2996" w:type="dxa"/>
            <w:tcBorders>
              <w:top w:val="single" w:sz="4" w:space="0" w:color="auto"/>
              <w:left w:val="single" w:sz="4" w:space="0" w:color="auto"/>
              <w:bottom w:val="single" w:sz="4" w:space="0" w:color="auto"/>
              <w:right w:val="single" w:sz="4" w:space="0" w:color="auto"/>
            </w:tcBorders>
            <w:hideMark/>
          </w:tcPr>
          <w:p w:rsidR="00D7416C" w:rsidRDefault="00D7416C">
            <w:pPr>
              <w:jc w:val="center"/>
            </w:pPr>
            <w:r>
              <w:t>местонахождение</w:t>
            </w:r>
          </w:p>
        </w:tc>
        <w:tc>
          <w:tcPr>
            <w:tcW w:w="2977" w:type="dxa"/>
            <w:tcBorders>
              <w:top w:val="single" w:sz="4" w:space="0" w:color="auto"/>
              <w:left w:val="single" w:sz="4" w:space="0" w:color="auto"/>
              <w:bottom w:val="single" w:sz="4" w:space="0" w:color="auto"/>
              <w:right w:val="single" w:sz="4" w:space="0" w:color="auto"/>
            </w:tcBorders>
            <w:hideMark/>
          </w:tcPr>
          <w:p w:rsidR="00D7416C" w:rsidRDefault="00D7416C">
            <w:pPr>
              <w:jc w:val="center"/>
            </w:pPr>
            <w:r>
              <w:t>Дни и время приема</w:t>
            </w:r>
          </w:p>
        </w:tc>
      </w:tr>
      <w:tr w:rsidR="00D7416C" w:rsidTr="00D7416C">
        <w:tc>
          <w:tcPr>
            <w:tcW w:w="576" w:type="dxa"/>
            <w:tcBorders>
              <w:top w:val="single" w:sz="4" w:space="0" w:color="auto"/>
              <w:left w:val="single" w:sz="4" w:space="0" w:color="auto"/>
              <w:bottom w:val="single" w:sz="4" w:space="0" w:color="auto"/>
              <w:right w:val="single" w:sz="4" w:space="0" w:color="auto"/>
            </w:tcBorders>
            <w:hideMark/>
          </w:tcPr>
          <w:p w:rsidR="00D7416C" w:rsidRDefault="00D7416C">
            <w:r>
              <w:t>1</w:t>
            </w:r>
          </w:p>
        </w:tc>
        <w:tc>
          <w:tcPr>
            <w:tcW w:w="2348" w:type="dxa"/>
            <w:tcBorders>
              <w:top w:val="single" w:sz="4" w:space="0" w:color="auto"/>
              <w:left w:val="single" w:sz="4" w:space="0" w:color="auto"/>
              <w:bottom w:val="single" w:sz="4" w:space="0" w:color="auto"/>
              <w:right w:val="single" w:sz="4" w:space="0" w:color="auto"/>
            </w:tcBorders>
            <w:hideMark/>
          </w:tcPr>
          <w:p w:rsidR="00D7416C" w:rsidRDefault="00D7416C">
            <w:r>
              <w:t>Глава сельского поселения «Хорошево»</w:t>
            </w:r>
          </w:p>
        </w:tc>
        <w:tc>
          <w:tcPr>
            <w:tcW w:w="2996" w:type="dxa"/>
            <w:tcBorders>
              <w:top w:val="single" w:sz="4" w:space="0" w:color="auto"/>
              <w:left w:val="single" w:sz="4" w:space="0" w:color="auto"/>
              <w:bottom w:val="single" w:sz="4" w:space="0" w:color="auto"/>
              <w:right w:val="single" w:sz="4" w:space="0" w:color="auto"/>
            </w:tcBorders>
            <w:hideMark/>
          </w:tcPr>
          <w:p w:rsidR="00D7416C" w:rsidRDefault="00D7416C">
            <w:r>
              <w:t xml:space="preserve">Помещение администрации сельского поселения </w:t>
            </w:r>
          </w:p>
          <w:p w:rsidR="00D7416C" w:rsidRDefault="00D7416C">
            <w:r>
              <w:t>д. Хорошево</w:t>
            </w:r>
          </w:p>
        </w:tc>
        <w:tc>
          <w:tcPr>
            <w:tcW w:w="2977" w:type="dxa"/>
            <w:tcBorders>
              <w:top w:val="single" w:sz="4" w:space="0" w:color="auto"/>
              <w:left w:val="single" w:sz="4" w:space="0" w:color="auto"/>
              <w:bottom w:val="single" w:sz="4" w:space="0" w:color="auto"/>
              <w:right w:val="single" w:sz="4" w:space="0" w:color="auto"/>
            </w:tcBorders>
          </w:tcPr>
          <w:p w:rsidR="00D7416C" w:rsidRDefault="00D7416C">
            <w:r>
              <w:t>Понедельник 14.00 -17.00</w:t>
            </w:r>
          </w:p>
          <w:p w:rsidR="00D7416C" w:rsidRDefault="00D7416C"/>
          <w:p w:rsidR="00D7416C" w:rsidRDefault="00D7416C"/>
        </w:tc>
      </w:tr>
      <w:tr w:rsidR="00D7416C" w:rsidTr="00D7416C">
        <w:tc>
          <w:tcPr>
            <w:tcW w:w="576" w:type="dxa"/>
            <w:tcBorders>
              <w:top w:val="single" w:sz="4" w:space="0" w:color="auto"/>
              <w:left w:val="single" w:sz="4" w:space="0" w:color="auto"/>
              <w:bottom w:val="single" w:sz="4" w:space="0" w:color="auto"/>
              <w:right w:val="single" w:sz="4" w:space="0" w:color="auto"/>
            </w:tcBorders>
            <w:hideMark/>
          </w:tcPr>
          <w:p w:rsidR="00D7416C" w:rsidRDefault="00D7416C">
            <w:r>
              <w:t>2</w:t>
            </w:r>
          </w:p>
        </w:tc>
        <w:tc>
          <w:tcPr>
            <w:tcW w:w="2348" w:type="dxa"/>
            <w:tcBorders>
              <w:top w:val="single" w:sz="4" w:space="0" w:color="auto"/>
              <w:left w:val="single" w:sz="4" w:space="0" w:color="auto"/>
              <w:bottom w:val="single" w:sz="4" w:space="0" w:color="auto"/>
              <w:right w:val="single" w:sz="4" w:space="0" w:color="auto"/>
            </w:tcBorders>
            <w:hideMark/>
          </w:tcPr>
          <w:p w:rsidR="00D7416C" w:rsidRDefault="00D7416C">
            <w:r>
              <w:t>Заместитель Главы администрации сельского поселения «Хорошево»</w:t>
            </w:r>
          </w:p>
        </w:tc>
        <w:tc>
          <w:tcPr>
            <w:tcW w:w="2996" w:type="dxa"/>
            <w:tcBorders>
              <w:top w:val="single" w:sz="4" w:space="0" w:color="auto"/>
              <w:left w:val="single" w:sz="4" w:space="0" w:color="auto"/>
              <w:bottom w:val="single" w:sz="4" w:space="0" w:color="auto"/>
              <w:right w:val="single" w:sz="4" w:space="0" w:color="auto"/>
            </w:tcBorders>
            <w:hideMark/>
          </w:tcPr>
          <w:p w:rsidR="00D7416C" w:rsidRDefault="00D7416C">
            <w:r>
              <w:t xml:space="preserve">Помещение администрации сельского поселения </w:t>
            </w:r>
          </w:p>
          <w:p w:rsidR="00D7416C" w:rsidRDefault="00D7416C">
            <w:r>
              <w:t xml:space="preserve">д. Хорошево </w:t>
            </w:r>
          </w:p>
        </w:tc>
        <w:tc>
          <w:tcPr>
            <w:tcW w:w="2977" w:type="dxa"/>
            <w:tcBorders>
              <w:top w:val="single" w:sz="4" w:space="0" w:color="auto"/>
              <w:left w:val="single" w:sz="4" w:space="0" w:color="auto"/>
              <w:bottom w:val="single" w:sz="4" w:space="0" w:color="auto"/>
              <w:right w:val="single" w:sz="4" w:space="0" w:color="auto"/>
            </w:tcBorders>
          </w:tcPr>
          <w:p w:rsidR="00D7416C" w:rsidRDefault="00D7416C">
            <w:r>
              <w:t>Ежедневно с 08-00 час</w:t>
            </w:r>
            <w:proofErr w:type="gramStart"/>
            <w:r>
              <w:t>.</w:t>
            </w:r>
            <w:proofErr w:type="gramEnd"/>
            <w:r>
              <w:t xml:space="preserve"> </w:t>
            </w:r>
            <w:proofErr w:type="gramStart"/>
            <w:r>
              <w:t>д</w:t>
            </w:r>
            <w:proofErr w:type="gramEnd"/>
            <w:r>
              <w:t>о 12-00 час.</w:t>
            </w:r>
          </w:p>
          <w:p w:rsidR="00D7416C" w:rsidRDefault="00D7416C"/>
          <w:p w:rsidR="00D7416C" w:rsidRDefault="00D7416C">
            <w:r>
              <w:t>.</w:t>
            </w:r>
          </w:p>
        </w:tc>
      </w:tr>
    </w:tbl>
    <w:p w:rsidR="00D7416C" w:rsidRDefault="00D7416C" w:rsidP="00D7416C"/>
    <w:p w:rsidR="00D7416C" w:rsidRDefault="00D7416C" w:rsidP="00D7416C">
      <w:pPr>
        <w:ind w:left="360"/>
        <w:jc w:val="both"/>
        <w:rPr>
          <w:b/>
        </w:rPr>
      </w:pPr>
    </w:p>
    <w:p w:rsidR="00D7416C" w:rsidRDefault="00D7416C" w:rsidP="00D7416C">
      <w:pPr>
        <w:ind w:left="360"/>
        <w:jc w:val="both"/>
        <w:rPr>
          <w:b/>
        </w:rPr>
      </w:pPr>
    </w:p>
    <w:p w:rsidR="009C4AA4" w:rsidRDefault="009C4AA4"/>
    <w:sectPr w:rsidR="009C4AA4" w:rsidSect="009C4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16C"/>
    <w:rsid w:val="000002F6"/>
    <w:rsid w:val="00000E45"/>
    <w:rsid w:val="000015A4"/>
    <w:rsid w:val="000015FF"/>
    <w:rsid w:val="00001C4C"/>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3452"/>
    <w:rsid w:val="00073794"/>
    <w:rsid w:val="00073933"/>
    <w:rsid w:val="00073E75"/>
    <w:rsid w:val="00073FAF"/>
    <w:rsid w:val="000740C5"/>
    <w:rsid w:val="00074325"/>
    <w:rsid w:val="00074727"/>
    <w:rsid w:val="0007474D"/>
    <w:rsid w:val="0007533E"/>
    <w:rsid w:val="00076DD7"/>
    <w:rsid w:val="00076FF8"/>
    <w:rsid w:val="000770D1"/>
    <w:rsid w:val="0007736A"/>
    <w:rsid w:val="00077D86"/>
    <w:rsid w:val="00080040"/>
    <w:rsid w:val="0008178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254"/>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4CFE"/>
    <w:rsid w:val="000A509F"/>
    <w:rsid w:val="000A5296"/>
    <w:rsid w:val="000A54C0"/>
    <w:rsid w:val="000A5673"/>
    <w:rsid w:val="000A5814"/>
    <w:rsid w:val="000A6091"/>
    <w:rsid w:val="000A6468"/>
    <w:rsid w:val="000A6665"/>
    <w:rsid w:val="000A6A23"/>
    <w:rsid w:val="000A6AB2"/>
    <w:rsid w:val="000A6E0E"/>
    <w:rsid w:val="000A6F90"/>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A9D"/>
    <w:rsid w:val="00106BE3"/>
    <w:rsid w:val="00106E89"/>
    <w:rsid w:val="00107035"/>
    <w:rsid w:val="0010739A"/>
    <w:rsid w:val="00107882"/>
    <w:rsid w:val="00107DB2"/>
    <w:rsid w:val="001106FC"/>
    <w:rsid w:val="00110820"/>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5900"/>
    <w:rsid w:val="00115C60"/>
    <w:rsid w:val="00116046"/>
    <w:rsid w:val="001164B3"/>
    <w:rsid w:val="001164E4"/>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50368"/>
    <w:rsid w:val="00150E4C"/>
    <w:rsid w:val="00150F7D"/>
    <w:rsid w:val="001511C6"/>
    <w:rsid w:val="001515C8"/>
    <w:rsid w:val="00151654"/>
    <w:rsid w:val="001521E8"/>
    <w:rsid w:val="001524E3"/>
    <w:rsid w:val="001528C0"/>
    <w:rsid w:val="00152E59"/>
    <w:rsid w:val="001530FE"/>
    <w:rsid w:val="0015340E"/>
    <w:rsid w:val="0015355A"/>
    <w:rsid w:val="001540B9"/>
    <w:rsid w:val="0015412C"/>
    <w:rsid w:val="00154310"/>
    <w:rsid w:val="001543DF"/>
    <w:rsid w:val="00154C78"/>
    <w:rsid w:val="00154F7D"/>
    <w:rsid w:val="0015507E"/>
    <w:rsid w:val="001552D6"/>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574"/>
    <w:rsid w:val="00176886"/>
    <w:rsid w:val="00176D01"/>
    <w:rsid w:val="00176EC0"/>
    <w:rsid w:val="00176F0A"/>
    <w:rsid w:val="0017717D"/>
    <w:rsid w:val="00177638"/>
    <w:rsid w:val="00177671"/>
    <w:rsid w:val="001776AD"/>
    <w:rsid w:val="00177885"/>
    <w:rsid w:val="001778EF"/>
    <w:rsid w:val="00177C2E"/>
    <w:rsid w:val="00177FD8"/>
    <w:rsid w:val="001805BA"/>
    <w:rsid w:val="001806C2"/>
    <w:rsid w:val="001807C9"/>
    <w:rsid w:val="0018103D"/>
    <w:rsid w:val="00181045"/>
    <w:rsid w:val="00181221"/>
    <w:rsid w:val="00181487"/>
    <w:rsid w:val="00181D1A"/>
    <w:rsid w:val="0018233B"/>
    <w:rsid w:val="0018274A"/>
    <w:rsid w:val="0018293C"/>
    <w:rsid w:val="00182A72"/>
    <w:rsid w:val="00182FDE"/>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7F"/>
    <w:rsid w:val="0019544B"/>
    <w:rsid w:val="001954C8"/>
    <w:rsid w:val="00195648"/>
    <w:rsid w:val="00195655"/>
    <w:rsid w:val="00195D04"/>
    <w:rsid w:val="001979AC"/>
    <w:rsid w:val="001A000D"/>
    <w:rsid w:val="001A0078"/>
    <w:rsid w:val="001A053F"/>
    <w:rsid w:val="001A06B5"/>
    <w:rsid w:val="001A0AE8"/>
    <w:rsid w:val="001A17BF"/>
    <w:rsid w:val="001A1A5A"/>
    <w:rsid w:val="001A1D57"/>
    <w:rsid w:val="001A2270"/>
    <w:rsid w:val="001A249B"/>
    <w:rsid w:val="001A264F"/>
    <w:rsid w:val="001A2909"/>
    <w:rsid w:val="001A2D04"/>
    <w:rsid w:val="001A3C6E"/>
    <w:rsid w:val="001A4216"/>
    <w:rsid w:val="001A4677"/>
    <w:rsid w:val="001A4BB0"/>
    <w:rsid w:val="001A4C3D"/>
    <w:rsid w:val="001A528B"/>
    <w:rsid w:val="001A529D"/>
    <w:rsid w:val="001A52C4"/>
    <w:rsid w:val="001A5994"/>
    <w:rsid w:val="001A5A5C"/>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4BEA"/>
    <w:rsid w:val="001B5182"/>
    <w:rsid w:val="001B518F"/>
    <w:rsid w:val="001B5426"/>
    <w:rsid w:val="001B5473"/>
    <w:rsid w:val="001B552E"/>
    <w:rsid w:val="001B55AB"/>
    <w:rsid w:val="001B5B58"/>
    <w:rsid w:val="001B5BFE"/>
    <w:rsid w:val="001B62AA"/>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73F7"/>
    <w:rsid w:val="001C7404"/>
    <w:rsid w:val="001C778A"/>
    <w:rsid w:val="001D037F"/>
    <w:rsid w:val="001D2213"/>
    <w:rsid w:val="001D226B"/>
    <w:rsid w:val="001D2D0B"/>
    <w:rsid w:val="001D30A1"/>
    <w:rsid w:val="001D37AE"/>
    <w:rsid w:val="001D423F"/>
    <w:rsid w:val="001D44C3"/>
    <w:rsid w:val="001D4716"/>
    <w:rsid w:val="001D4ABF"/>
    <w:rsid w:val="001D4C42"/>
    <w:rsid w:val="001D5763"/>
    <w:rsid w:val="001D5784"/>
    <w:rsid w:val="001D5EAD"/>
    <w:rsid w:val="001D6C07"/>
    <w:rsid w:val="001D6E34"/>
    <w:rsid w:val="001D74B8"/>
    <w:rsid w:val="001D7767"/>
    <w:rsid w:val="001D7787"/>
    <w:rsid w:val="001D7A3E"/>
    <w:rsid w:val="001D7BE1"/>
    <w:rsid w:val="001D7BFA"/>
    <w:rsid w:val="001E05EF"/>
    <w:rsid w:val="001E05F7"/>
    <w:rsid w:val="001E0AB7"/>
    <w:rsid w:val="001E0B98"/>
    <w:rsid w:val="001E0E3A"/>
    <w:rsid w:val="001E1146"/>
    <w:rsid w:val="001E17B9"/>
    <w:rsid w:val="001E1D8A"/>
    <w:rsid w:val="001E22EA"/>
    <w:rsid w:val="001E25AD"/>
    <w:rsid w:val="001E2CB5"/>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7F8"/>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A4D"/>
    <w:rsid w:val="00203A64"/>
    <w:rsid w:val="00203EAD"/>
    <w:rsid w:val="00203F70"/>
    <w:rsid w:val="00204057"/>
    <w:rsid w:val="00204198"/>
    <w:rsid w:val="00204645"/>
    <w:rsid w:val="002048E5"/>
    <w:rsid w:val="00204A19"/>
    <w:rsid w:val="00204C75"/>
    <w:rsid w:val="00205781"/>
    <w:rsid w:val="0020591C"/>
    <w:rsid w:val="00205A84"/>
    <w:rsid w:val="00205CFC"/>
    <w:rsid w:val="00206FBE"/>
    <w:rsid w:val="00207389"/>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66"/>
    <w:rsid w:val="00222244"/>
    <w:rsid w:val="00223FBA"/>
    <w:rsid w:val="0022419D"/>
    <w:rsid w:val="002250B5"/>
    <w:rsid w:val="0022537A"/>
    <w:rsid w:val="00225F8A"/>
    <w:rsid w:val="00226564"/>
    <w:rsid w:val="00227583"/>
    <w:rsid w:val="00227924"/>
    <w:rsid w:val="00227E1B"/>
    <w:rsid w:val="00230406"/>
    <w:rsid w:val="0023110B"/>
    <w:rsid w:val="002312A9"/>
    <w:rsid w:val="00231E3D"/>
    <w:rsid w:val="00231FEA"/>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4BB"/>
    <w:rsid w:val="00251644"/>
    <w:rsid w:val="00251B0E"/>
    <w:rsid w:val="00251BEF"/>
    <w:rsid w:val="00251D3E"/>
    <w:rsid w:val="00251EB7"/>
    <w:rsid w:val="00252157"/>
    <w:rsid w:val="00252171"/>
    <w:rsid w:val="002527A0"/>
    <w:rsid w:val="00252881"/>
    <w:rsid w:val="00252D24"/>
    <w:rsid w:val="00253142"/>
    <w:rsid w:val="00254048"/>
    <w:rsid w:val="002547AA"/>
    <w:rsid w:val="00254C60"/>
    <w:rsid w:val="00254CB1"/>
    <w:rsid w:val="00254CCD"/>
    <w:rsid w:val="0025563B"/>
    <w:rsid w:val="002559F0"/>
    <w:rsid w:val="002559F7"/>
    <w:rsid w:val="0025768B"/>
    <w:rsid w:val="00257998"/>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7066C"/>
    <w:rsid w:val="00270779"/>
    <w:rsid w:val="00270DA6"/>
    <w:rsid w:val="00270F4C"/>
    <w:rsid w:val="00271350"/>
    <w:rsid w:val="0027150A"/>
    <w:rsid w:val="002718A8"/>
    <w:rsid w:val="00272355"/>
    <w:rsid w:val="00272D08"/>
    <w:rsid w:val="00272F0D"/>
    <w:rsid w:val="002731C2"/>
    <w:rsid w:val="00273ACA"/>
    <w:rsid w:val="002740B6"/>
    <w:rsid w:val="00274392"/>
    <w:rsid w:val="002745DA"/>
    <w:rsid w:val="00275055"/>
    <w:rsid w:val="00275188"/>
    <w:rsid w:val="0027523D"/>
    <w:rsid w:val="002754F5"/>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A7C"/>
    <w:rsid w:val="002A2754"/>
    <w:rsid w:val="002A2917"/>
    <w:rsid w:val="002A2DB0"/>
    <w:rsid w:val="002A3338"/>
    <w:rsid w:val="002A348D"/>
    <w:rsid w:val="002A3706"/>
    <w:rsid w:val="002A41ED"/>
    <w:rsid w:val="002A47EB"/>
    <w:rsid w:val="002A4BAE"/>
    <w:rsid w:val="002A4E8A"/>
    <w:rsid w:val="002A4F23"/>
    <w:rsid w:val="002A55D6"/>
    <w:rsid w:val="002A6973"/>
    <w:rsid w:val="002A7809"/>
    <w:rsid w:val="002A7C94"/>
    <w:rsid w:val="002A7E5B"/>
    <w:rsid w:val="002A7E72"/>
    <w:rsid w:val="002A7FF6"/>
    <w:rsid w:val="002B0294"/>
    <w:rsid w:val="002B059C"/>
    <w:rsid w:val="002B075E"/>
    <w:rsid w:val="002B0EBA"/>
    <w:rsid w:val="002B1646"/>
    <w:rsid w:val="002B27B6"/>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B39"/>
    <w:rsid w:val="002E6FB5"/>
    <w:rsid w:val="002E7110"/>
    <w:rsid w:val="002E7449"/>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4204"/>
    <w:rsid w:val="002F45D7"/>
    <w:rsid w:val="002F4811"/>
    <w:rsid w:val="002F4BDD"/>
    <w:rsid w:val="002F4DE7"/>
    <w:rsid w:val="002F584E"/>
    <w:rsid w:val="002F5858"/>
    <w:rsid w:val="002F647D"/>
    <w:rsid w:val="002F6936"/>
    <w:rsid w:val="002F733B"/>
    <w:rsid w:val="002F742A"/>
    <w:rsid w:val="002F7C0D"/>
    <w:rsid w:val="002F7EDB"/>
    <w:rsid w:val="003008BC"/>
    <w:rsid w:val="003012D5"/>
    <w:rsid w:val="0030147B"/>
    <w:rsid w:val="00301607"/>
    <w:rsid w:val="00301B40"/>
    <w:rsid w:val="00301C5D"/>
    <w:rsid w:val="00301D75"/>
    <w:rsid w:val="00303770"/>
    <w:rsid w:val="003051F8"/>
    <w:rsid w:val="003058B9"/>
    <w:rsid w:val="00305AEA"/>
    <w:rsid w:val="00305C76"/>
    <w:rsid w:val="00305E16"/>
    <w:rsid w:val="003063CD"/>
    <w:rsid w:val="003068DF"/>
    <w:rsid w:val="003069A4"/>
    <w:rsid w:val="0030732A"/>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1047"/>
    <w:rsid w:val="0033168A"/>
    <w:rsid w:val="00331E6A"/>
    <w:rsid w:val="00332061"/>
    <w:rsid w:val="00333A70"/>
    <w:rsid w:val="003344AB"/>
    <w:rsid w:val="00334617"/>
    <w:rsid w:val="00334CF9"/>
    <w:rsid w:val="0033500D"/>
    <w:rsid w:val="0033529A"/>
    <w:rsid w:val="00335D21"/>
    <w:rsid w:val="00335FA7"/>
    <w:rsid w:val="0033675C"/>
    <w:rsid w:val="00336FDA"/>
    <w:rsid w:val="00337892"/>
    <w:rsid w:val="00337962"/>
    <w:rsid w:val="00340DD8"/>
    <w:rsid w:val="00340F95"/>
    <w:rsid w:val="003411D9"/>
    <w:rsid w:val="00341B0E"/>
    <w:rsid w:val="00341B16"/>
    <w:rsid w:val="003422EC"/>
    <w:rsid w:val="00342300"/>
    <w:rsid w:val="00342886"/>
    <w:rsid w:val="00342E40"/>
    <w:rsid w:val="003437D6"/>
    <w:rsid w:val="00344FF2"/>
    <w:rsid w:val="0034581E"/>
    <w:rsid w:val="003458CA"/>
    <w:rsid w:val="00345C85"/>
    <w:rsid w:val="003460D8"/>
    <w:rsid w:val="0034632D"/>
    <w:rsid w:val="003464E2"/>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DFA"/>
    <w:rsid w:val="00356BA0"/>
    <w:rsid w:val="00356BD5"/>
    <w:rsid w:val="00356DBE"/>
    <w:rsid w:val="0035763E"/>
    <w:rsid w:val="0036006A"/>
    <w:rsid w:val="003603C2"/>
    <w:rsid w:val="0036050D"/>
    <w:rsid w:val="00360642"/>
    <w:rsid w:val="00360768"/>
    <w:rsid w:val="00360BD3"/>
    <w:rsid w:val="003614D6"/>
    <w:rsid w:val="0036186D"/>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B8"/>
    <w:rsid w:val="00385593"/>
    <w:rsid w:val="00385A9C"/>
    <w:rsid w:val="00385AC1"/>
    <w:rsid w:val="00385E6E"/>
    <w:rsid w:val="00386543"/>
    <w:rsid w:val="00386E41"/>
    <w:rsid w:val="00387396"/>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751"/>
    <w:rsid w:val="003A13A0"/>
    <w:rsid w:val="003A1901"/>
    <w:rsid w:val="003A21F6"/>
    <w:rsid w:val="003A2A60"/>
    <w:rsid w:val="003A2C61"/>
    <w:rsid w:val="003A36FC"/>
    <w:rsid w:val="003A4062"/>
    <w:rsid w:val="003A40B2"/>
    <w:rsid w:val="003A42AD"/>
    <w:rsid w:val="003A4833"/>
    <w:rsid w:val="003A4A30"/>
    <w:rsid w:val="003A4EE8"/>
    <w:rsid w:val="003A4FC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608"/>
    <w:rsid w:val="003B27AB"/>
    <w:rsid w:val="003B3026"/>
    <w:rsid w:val="003B30DB"/>
    <w:rsid w:val="003B3293"/>
    <w:rsid w:val="003B33A1"/>
    <w:rsid w:val="003B38C6"/>
    <w:rsid w:val="003B3FFE"/>
    <w:rsid w:val="003B46FA"/>
    <w:rsid w:val="003B4A0C"/>
    <w:rsid w:val="003B5358"/>
    <w:rsid w:val="003B5482"/>
    <w:rsid w:val="003B5582"/>
    <w:rsid w:val="003B5A09"/>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346F"/>
    <w:rsid w:val="00463881"/>
    <w:rsid w:val="00463EB4"/>
    <w:rsid w:val="004645D5"/>
    <w:rsid w:val="00465006"/>
    <w:rsid w:val="004655D5"/>
    <w:rsid w:val="00465C52"/>
    <w:rsid w:val="00466D38"/>
    <w:rsid w:val="004679DB"/>
    <w:rsid w:val="0047057B"/>
    <w:rsid w:val="00470640"/>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10BF"/>
    <w:rsid w:val="004822C7"/>
    <w:rsid w:val="0048272B"/>
    <w:rsid w:val="00482FB1"/>
    <w:rsid w:val="004830B9"/>
    <w:rsid w:val="0048319C"/>
    <w:rsid w:val="00483F61"/>
    <w:rsid w:val="0048453A"/>
    <w:rsid w:val="00485376"/>
    <w:rsid w:val="00485E3A"/>
    <w:rsid w:val="00486421"/>
    <w:rsid w:val="004867D0"/>
    <w:rsid w:val="00486DB0"/>
    <w:rsid w:val="00486F1C"/>
    <w:rsid w:val="00487488"/>
    <w:rsid w:val="00487796"/>
    <w:rsid w:val="00487F4F"/>
    <w:rsid w:val="00490194"/>
    <w:rsid w:val="0049040C"/>
    <w:rsid w:val="0049078E"/>
    <w:rsid w:val="004907D2"/>
    <w:rsid w:val="004909D5"/>
    <w:rsid w:val="00490A15"/>
    <w:rsid w:val="00491ADF"/>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DD9"/>
    <w:rsid w:val="004A3F4E"/>
    <w:rsid w:val="004A4126"/>
    <w:rsid w:val="004A42C9"/>
    <w:rsid w:val="004A5511"/>
    <w:rsid w:val="004A5682"/>
    <w:rsid w:val="004A5B4F"/>
    <w:rsid w:val="004A5D9D"/>
    <w:rsid w:val="004A60A5"/>
    <w:rsid w:val="004A6B8F"/>
    <w:rsid w:val="004A75E3"/>
    <w:rsid w:val="004A7670"/>
    <w:rsid w:val="004B0182"/>
    <w:rsid w:val="004B02DD"/>
    <w:rsid w:val="004B04E9"/>
    <w:rsid w:val="004B0DBE"/>
    <w:rsid w:val="004B17EB"/>
    <w:rsid w:val="004B275F"/>
    <w:rsid w:val="004B318B"/>
    <w:rsid w:val="004B3200"/>
    <w:rsid w:val="004B32A2"/>
    <w:rsid w:val="004B3629"/>
    <w:rsid w:val="004B384E"/>
    <w:rsid w:val="004B40EB"/>
    <w:rsid w:val="004B483B"/>
    <w:rsid w:val="004B4E17"/>
    <w:rsid w:val="004B5C68"/>
    <w:rsid w:val="004B6F14"/>
    <w:rsid w:val="004B74D8"/>
    <w:rsid w:val="004B7A6B"/>
    <w:rsid w:val="004C1046"/>
    <w:rsid w:val="004C1530"/>
    <w:rsid w:val="004C180B"/>
    <w:rsid w:val="004C197E"/>
    <w:rsid w:val="004C1B1F"/>
    <w:rsid w:val="004C1C17"/>
    <w:rsid w:val="004C24AB"/>
    <w:rsid w:val="004C2A59"/>
    <w:rsid w:val="004C2B3D"/>
    <w:rsid w:val="004C2BAD"/>
    <w:rsid w:val="004C2F9B"/>
    <w:rsid w:val="004C34D8"/>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12D2"/>
    <w:rsid w:val="004D194B"/>
    <w:rsid w:val="004D1AD3"/>
    <w:rsid w:val="004D2375"/>
    <w:rsid w:val="004D24EF"/>
    <w:rsid w:val="004D27F3"/>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323F"/>
    <w:rsid w:val="004F33D2"/>
    <w:rsid w:val="004F35CD"/>
    <w:rsid w:val="004F398F"/>
    <w:rsid w:val="004F3D8E"/>
    <w:rsid w:val="004F3F79"/>
    <w:rsid w:val="004F3FF5"/>
    <w:rsid w:val="004F470D"/>
    <w:rsid w:val="004F47A0"/>
    <w:rsid w:val="004F4D7F"/>
    <w:rsid w:val="004F4F7E"/>
    <w:rsid w:val="004F5093"/>
    <w:rsid w:val="004F521F"/>
    <w:rsid w:val="004F5682"/>
    <w:rsid w:val="004F5D6C"/>
    <w:rsid w:val="004F6213"/>
    <w:rsid w:val="004F666F"/>
    <w:rsid w:val="004F66F2"/>
    <w:rsid w:val="004F68AD"/>
    <w:rsid w:val="004F691D"/>
    <w:rsid w:val="004F693F"/>
    <w:rsid w:val="004F698E"/>
    <w:rsid w:val="004F6A56"/>
    <w:rsid w:val="004F739E"/>
    <w:rsid w:val="004F7C80"/>
    <w:rsid w:val="004F7F4C"/>
    <w:rsid w:val="004F7F8C"/>
    <w:rsid w:val="0050030B"/>
    <w:rsid w:val="005004AA"/>
    <w:rsid w:val="0050123D"/>
    <w:rsid w:val="0050170D"/>
    <w:rsid w:val="0050231C"/>
    <w:rsid w:val="0050256A"/>
    <w:rsid w:val="00502583"/>
    <w:rsid w:val="00502C4B"/>
    <w:rsid w:val="005032DC"/>
    <w:rsid w:val="00503461"/>
    <w:rsid w:val="005036C8"/>
    <w:rsid w:val="00503B9F"/>
    <w:rsid w:val="00505358"/>
    <w:rsid w:val="00505874"/>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51C6"/>
    <w:rsid w:val="005352F3"/>
    <w:rsid w:val="00535F5B"/>
    <w:rsid w:val="00536A79"/>
    <w:rsid w:val="00536F89"/>
    <w:rsid w:val="0053773E"/>
    <w:rsid w:val="005378C1"/>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5006F"/>
    <w:rsid w:val="0055055F"/>
    <w:rsid w:val="00550697"/>
    <w:rsid w:val="00550810"/>
    <w:rsid w:val="00550BB4"/>
    <w:rsid w:val="00550FD9"/>
    <w:rsid w:val="005513B6"/>
    <w:rsid w:val="0055163F"/>
    <w:rsid w:val="00552A74"/>
    <w:rsid w:val="00552CA7"/>
    <w:rsid w:val="005532CC"/>
    <w:rsid w:val="00553A61"/>
    <w:rsid w:val="00553D35"/>
    <w:rsid w:val="005541B4"/>
    <w:rsid w:val="00554613"/>
    <w:rsid w:val="00554705"/>
    <w:rsid w:val="0055474A"/>
    <w:rsid w:val="00554EA2"/>
    <w:rsid w:val="00555172"/>
    <w:rsid w:val="00555AC6"/>
    <w:rsid w:val="00555D36"/>
    <w:rsid w:val="00556475"/>
    <w:rsid w:val="00556635"/>
    <w:rsid w:val="005571E7"/>
    <w:rsid w:val="00557C01"/>
    <w:rsid w:val="005605FC"/>
    <w:rsid w:val="00560B90"/>
    <w:rsid w:val="00561026"/>
    <w:rsid w:val="00561198"/>
    <w:rsid w:val="005614BA"/>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31"/>
    <w:rsid w:val="005821DC"/>
    <w:rsid w:val="00583535"/>
    <w:rsid w:val="0058374A"/>
    <w:rsid w:val="005837F6"/>
    <w:rsid w:val="00583929"/>
    <w:rsid w:val="00583A58"/>
    <w:rsid w:val="00583ADC"/>
    <w:rsid w:val="005844C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2596"/>
    <w:rsid w:val="00593832"/>
    <w:rsid w:val="00593866"/>
    <w:rsid w:val="00593E1F"/>
    <w:rsid w:val="0059484D"/>
    <w:rsid w:val="0059492D"/>
    <w:rsid w:val="00594C27"/>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7D0"/>
    <w:rsid w:val="005A7C21"/>
    <w:rsid w:val="005B0086"/>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65D0"/>
    <w:rsid w:val="005D6A1C"/>
    <w:rsid w:val="005D73CE"/>
    <w:rsid w:val="005D748B"/>
    <w:rsid w:val="005E083C"/>
    <w:rsid w:val="005E173B"/>
    <w:rsid w:val="005E1963"/>
    <w:rsid w:val="005E1DD0"/>
    <w:rsid w:val="005E2117"/>
    <w:rsid w:val="005E29E9"/>
    <w:rsid w:val="005E2ACA"/>
    <w:rsid w:val="005E2C98"/>
    <w:rsid w:val="005E3646"/>
    <w:rsid w:val="005E3C48"/>
    <w:rsid w:val="005E3E98"/>
    <w:rsid w:val="005E4500"/>
    <w:rsid w:val="005E518F"/>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C3"/>
    <w:rsid w:val="005F0AF1"/>
    <w:rsid w:val="005F1D86"/>
    <w:rsid w:val="005F23F7"/>
    <w:rsid w:val="005F2784"/>
    <w:rsid w:val="005F27DB"/>
    <w:rsid w:val="005F29AE"/>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EBD"/>
    <w:rsid w:val="00625459"/>
    <w:rsid w:val="00625538"/>
    <w:rsid w:val="00625717"/>
    <w:rsid w:val="00625993"/>
    <w:rsid w:val="00625C4D"/>
    <w:rsid w:val="00625DF3"/>
    <w:rsid w:val="00626BDC"/>
    <w:rsid w:val="006276EE"/>
    <w:rsid w:val="0062784C"/>
    <w:rsid w:val="0062790C"/>
    <w:rsid w:val="00627AB6"/>
    <w:rsid w:val="00630349"/>
    <w:rsid w:val="006303F3"/>
    <w:rsid w:val="0063076F"/>
    <w:rsid w:val="00630BAB"/>
    <w:rsid w:val="00630F00"/>
    <w:rsid w:val="00631194"/>
    <w:rsid w:val="0063148D"/>
    <w:rsid w:val="006317BE"/>
    <w:rsid w:val="00631B13"/>
    <w:rsid w:val="00631C80"/>
    <w:rsid w:val="00631F2E"/>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B7D"/>
    <w:rsid w:val="00644DF6"/>
    <w:rsid w:val="00644E9C"/>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888"/>
    <w:rsid w:val="006529EA"/>
    <w:rsid w:val="00652A3E"/>
    <w:rsid w:val="00653559"/>
    <w:rsid w:val="00653940"/>
    <w:rsid w:val="00653C04"/>
    <w:rsid w:val="00653EAF"/>
    <w:rsid w:val="00654A0F"/>
    <w:rsid w:val="00654BFD"/>
    <w:rsid w:val="00654DAE"/>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DAD"/>
    <w:rsid w:val="006A3DCF"/>
    <w:rsid w:val="006A3F78"/>
    <w:rsid w:val="006A467C"/>
    <w:rsid w:val="006A4A0C"/>
    <w:rsid w:val="006A4DED"/>
    <w:rsid w:val="006A5578"/>
    <w:rsid w:val="006A57B6"/>
    <w:rsid w:val="006A5CCD"/>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5976"/>
    <w:rsid w:val="006B62E1"/>
    <w:rsid w:val="006B64AF"/>
    <w:rsid w:val="006B64B5"/>
    <w:rsid w:val="006B64D1"/>
    <w:rsid w:val="006B66FB"/>
    <w:rsid w:val="006B6864"/>
    <w:rsid w:val="006B78EF"/>
    <w:rsid w:val="006C0F1B"/>
    <w:rsid w:val="006C0F40"/>
    <w:rsid w:val="006C1384"/>
    <w:rsid w:val="006C1B9A"/>
    <w:rsid w:val="006C2346"/>
    <w:rsid w:val="006C23B6"/>
    <w:rsid w:val="006C24AF"/>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C04"/>
    <w:rsid w:val="006F0F97"/>
    <w:rsid w:val="006F1B0D"/>
    <w:rsid w:val="006F1E92"/>
    <w:rsid w:val="006F1FC1"/>
    <w:rsid w:val="006F22A6"/>
    <w:rsid w:val="006F23A8"/>
    <w:rsid w:val="006F281F"/>
    <w:rsid w:val="006F296A"/>
    <w:rsid w:val="006F2FAA"/>
    <w:rsid w:val="006F3A2F"/>
    <w:rsid w:val="006F3CD1"/>
    <w:rsid w:val="006F4B44"/>
    <w:rsid w:val="006F4C47"/>
    <w:rsid w:val="006F4D57"/>
    <w:rsid w:val="006F5484"/>
    <w:rsid w:val="006F5CE3"/>
    <w:rsid w:val="006F5F00"/>
    <w:rsid w:val="006F60B0"/>
    <w:rsid w:val="006F6513"/>
    <w:rsid w:val="006F675E"/>
    <w:rsid w:val="006F6E7B"/>
    <w:rsid w:val="006F768C"/>
    <w:rsid w:val="006F7D36"/>
    <w:rsid w:val="006F7F11"/>
    <w:rsid w:val="00700541"/>
    <w:rsid w:val="0070078D"/>
    <w:rsid w:val="00700ECC"/>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729"/>
    <w:rsid w:val="00706E7A"/>
    <w:rsid w:val="0070725F"/>
    <w:rsid w:val="00707C7B"/>
    <w:rsid w:val="00707D87"/>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E6"/>
    <w:rsid w:val="00747801"/>
    <w:rsid w:val="007478CC"/>
    <w:rsid w:val="00747C83"/>
    <w:rsid w:val="00747D11"/>
    <w:rsid w:val="00747D3C"/>
    <w:rsid w:val="0075023B"/>
    <w:rsid w:val="007505A4"/>
    <w:rsid w:val="007509F5"/>
    <w:rsid w:val="00750F96"/>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B5F"/>
    <w:rsid w:val="00781E8F"/>
    <w:rsid w:val="00781EF8"/>
    <w:rsid w:val="0078222D"/>
    <w:rsid w:val="00782CC9"/>
    <w:rsid w:val="00782EFC"/>
    <w:rsid w:val="00783016"/>
    <w:rsid w:val="0078364F"/>
    <w:rsid w:val="007836BB"/>
    <w:rsid w:val="007839A2"/>
    <w:rsid w:val="00784532"/>
    <w:rsid w:val="00784B91"/>
    <w:rsid w:val="00785450"/>
    <w:rsid w:val="0078547E"/>
    <w:rsid w:val="00785C70"/>
    <w:rsid w:val="007863D0"/>
    <w:rsid w:val="00786591"/>
    <w:rsid w:val="007872D9"/>
    <w:rsid w:val="007875FC"/>
    <w:rsid w:val="0078778F"/>
    <w:rsid w:val="00787D7A"/>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8D1"/>
    <w:rsid w:val="007B7B65"/>
    <w:rsid w:val="007C0EAF"/>
    <w:rsid w:val="007C1177"/>
    <w:rsid w:val="007C166A"/>
    <w:rsid w:val="007C1701"/>
    <w:rsid w:val="007C2A41"/>
    <w:rsid w:val="007C2BB9"/>
    <w:rsid w:val="007C2E85"/>
    <w:rsid w:val="007C31B4"/>
    <w:rsid w:val="007C34CB"/>
    <w:rsid w:val="007C369E"/>
    <w:rsid w:val="007C3868"/>
    <w:rsid w:val="007C3F25"/>
    <w:rsid w:val="007C4054"/>
    <w:rsid w:val="007C409C"/>
    <w:rsid w:val="007C4656"/>
    <w:rsid w:val="007C4F2C"/>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3B"/>
    <w:rsid w:val="00814577"/>
    <w:rsid w:val="00814C54"/>
    <w:rsid w:val="00814CCB"/>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AE3"/>
    <w:rsid w:val="0082665C"/>
    <w:rsid w:val="00826A35"/>
    <w:rsid w:val="00826B44"/>
    <w:rsid w:val="00826CCC"/>
    <w:rsid w:val="008278A2"/>
    <w:rsid w:val="00827B2E"/>
    <w:rsid w:val="00827E8F"/>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797"/>
    <w:rsid w:val="00865976"/>
    <w:rsid w:val="00865E2D"/>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C14"/>
    <w:rsid w:val="00877D43"/>
    <w:rsid w:val="00877E01"/>
    <w:rsid w:val="00880A10"/>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F24"/>
    <w:rsid w:val="0089710F"/>
    <w:rsid w:val="00897347"/>
    <w:rsid w:val="00897559"/>
    <w:rsid w:val="00897BC1"/>
    <w:rsid w:val="00897C95"/>
    <w:rsid w:val="00897D7D"/>
    <w:rsid w:val="00897DE9"/>
    <w:rsid w:val="008A0255"/>
    <w:rsid w:val="008A02B1"/>
    <w:rsid w:val="008A0524"/>
    <w:rsid w:val="008A0D35"/>
    <w:rsid w:val="008A0E25"/>
    <w:rsid w:val="008A105D"/>
    <w:rsid w:val="008A140E"/>
    <w:rsid w:val="008A255A"/>
    <w:rsid w:val="008A2831"/>
    <w:rsid w:val="008A2C47"/>
    <w:rsid w:val="008A3066"/>
    <w:rsid w:val="008A3868"/>
    <w:rsid w:val="008A3C76"/>
    <w:rsid w:val="008A3D56"/>
    <w:rsid w:val="008A3F56"/>
    <w:rsid w:val="008A41B8"/>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68B"/>
    <w:rsid w:val="008C17AA"/>
    <w:rsid w:val="008C1896"/>
    <w:rsid w:val="008C1A95"/>
    <w:rsid w:val="008C33B2"/>
    <w:rsid w:val="008C35B1"/>
    <w:rsid w:val="008C3DA7"/>
    <w:rsid w:val="008C3FD0"/>
    <w:rsid w:val="008C495A"/>
    <w:rsid w:val="008C4CCA"/>
    <w:rsid w:val="008C4F21"/>
    <w:rsid w:val="008C548B"/>
    <w:rsid w:val="008C59D0"/>
    <w:rsid w:val="008C5B3D"/>
    <w:rsid w:val="008C5B41"/>
    <w:rsid w:val="008C5E06"/>
    <w:rsid w:val="008C6040"/>
    <w:rsid w:val="008C635F"/>
    <w:rsid w:val="008C63AE"/>
    <w:rsid w:val="008C644C"/>
    <w:rsid w:val="008C75E9"/>
    <w:rsid w:val="008C7626"/>
    <w:rsid w:val="008C7CB0"/>
    <w:rsid w:val="008D0BE7"/>
    <w:rsid w:val="008D0FCA"/>
    <w:rsid w:val="008D172F"/>
    <w:rsid w:val="008D1BEF"/>
    <w:rsid w:val="008D1DBB"/>
    <w:rsid w:val="008D2583"/>
    <w:rsid w:val="008D291E"/>
    <w:rsid w:val="008D29E8"/>
    <w:rsid w:val="008D302F"/>
    <w:rsid w:val="008D3054"/>
    <w:rsid w:val="008D3476"/>
    <w:rsid w:val="008D4078"/>
    <w:rsid w:val="008D40E1"/>
    <w:rsid w:val="008D57E8"/>
    <w:rsid w:val="008D5C47"/>
    <w:rsid w:val="008D5F09"/>
    <w:rsid w:val="008D66D9"/>
    <w:rsid w:val="008D6736"/>
    <w:rsid w:val="008D6B9C"/>
    <w:rsid w:val="008D7025"/>
    <w:rsid w:val="008D7AA9"/>
    <w:rsid w:val="008D7F2A"/>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B87"/>
    <w:rsid w:val="008F7D93"/>
    <w:rsid w:val="00900373"/>
    <w:rsid w:val="00900F88"/>
    <w:rsid w:val="00901571"/>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30D7"/>
    <w:rsid w:val="00923AD8"/>
    <w:rsid w:val="00924403"/>
    <w:rsid w:val="00924DD2"/>
    <w:rsid w:val="00924F4E"/>
    <w:rsid w:val="00925801"/>
    <w:rsid w:val="00925925"/>
    <w:rsid w:val="00925A1B"/>
    <w:rsid w:val="00925AAC"/>
    <w:rsid w:val="00926471"/>
    <w:rsid w:val="00926705"/>
    <w:rsid w:val="00926961"/>
    <w:rsid w:val="0092699B"/>
    <w:rsid w:val="00927233"/>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670"/>
    <w:rsid w:val="009808C8"/>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326"/>
    <w:rsid w:val="00984BEA"/>
    <w:rsid w:val="00984DB0"/>
    <w:rsid w:val="00986553"/>
    <w:rsid w:val="009865FF"/>
    <w:rsid w:val="00986692"/>
    <w:rsid w:val="00986E11"/>
    <w:rsid w:val="009870BF"/>
    <w:rsid w:val="009874CC"/>
    <w:rsid w:val="0098758A"/>
    <w:rsid w:val="00987CE7"/>
    <w:rsid w:val="00987E4F"/>
    <w:rsid w:val="00990534"/>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779"/>
    <w:rsid w:val="009969D0"/>
    <w:rsid w:val="00997D1F"/>
    <w:rsid w:val="009A07BD"/>
    <w:rsid w:val="009A0B6C"/>
    <w:rsid w:val="009A0C5A"/>
    <w:rsid w:val="009A10AE"/>
    <w:rsid w:val="009A1675"/>
    <w:rsid w:val="009A19D2"/>
    <w:rsid w:val="009A1B25"/>
    <w:rsid w:val="009A1EBA"/>
    <w:rsid w:val="009A2082"/>
    <w:rsid w:val="009A26CE"/>
    <w:rsid w:val="009A2F72"/>
    <w:rsid w:val="009A3092"/>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761F"/>
    <w:rsid w:val="009D7957"/>
    <w:rsid w:val="009D7BB9"/>
    <w:rsid w:val="009D7DC4"/>
    <w:rsid w:val="009D7DF5"/>
    <w:rsid w:val="009E03FF"/>
    <w:rsid w:val="009E088F"/>
    <w:rsid w:val="009E1AE9"/>
    <w:rsid w:val="009E2146"/>
    <w:rsid w:val="009E28D3"/>
    <w:rsid w:val="009E297E"/>
    <w:rsid w:val="009E2AFF"/>
    <w:rsid w:val="009E2B99"/>
    <w:rsid w:val="009E2EE6"/>
    <w:rsid w:val="009E34C7"/>
    <w:rsid w:val="009E3544"/>
    <w:rsid w:val="009E3B12"/>
    <w:rsid w:val="009E4A63"/>
    <w:rsid w:val="009E4E5C"/>
    <w:rsid w:val="009E5569"/>
    <w:rsid w:val="009E5B00"/>
    <w:rsid w:val="009E5DA3"/>
    <w:rsid w:val="009E6070"/>
    <w:rsid w:val="009E625F"/>
    <w:rsid w:val="009E62ED"/>
    <w:rsid w:val="009E6875"/>
    <w:rsid w:val="009E6957"/>
    <w:rsid w:val="009E6BAC"/>
    <w:rsid w:val="009E703F"/>
    <w:rsid w:val="009E74EE"/>
    <w:rsid w:val="009E78D4"/>
    <w:rsid w:val="009E7D3F"/>
    <w:rsid w:val="009E7FAE"/>
    <w:rsid w:val="009F060A"/>
    <w:rsid w:val="009F0BB0"/>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C6E"/>
    <w:rsid w:val="00A03449"/>
    <w:rsid w:val="00A037CC"/>
    <w:rsid w:val="00A0439E"/>
    <w:rsid w:val="00A04BCA"/>
    <w:rsid w:val="00A04F44"/>
    <w:rsid w:val="00A05A94"/>
    <w:rsid w:val="00A06030"/>
    <w:rsid w:val="00A060AD"/>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4D5A"/>
    <w:rsid w:val="00A15EC1"/>
    <w:rsid w:val="00A162E0"/>
    <w:rsid w:val="00A16515"/>
    <w:rsid w:val="00A16F18"/>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A90"/>
    <w:rsid w:val="00A24B9E"/>
    <w:rsid w:val="00A251BB"/>
    <w:rsid w:val="00A25F82"/>
    <w:rsid w:val="00A265A7"/>
    <w:rsid w:val="00A26D12"/>
    <w:rsid w:val="00A2796F"/>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B48"/>
    <w:rsid w:val="00A412C7"/>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4089"/>
    <w:rsid w:val="00A6416A"/>
    <w:rsid w:val="00A64189"/>
    <w:rsid w:val="00A6472F"/>
    <w:rsid w:val="00A64898"/>
    <w:rsid w:val="00A64A3D"/>
    <w:rsid w:val="00A64D3C"/>
    <w:rsid w:val="00A64D65"/>
    <w:rsid w:val="00A654B1"/>
    <w:rsid w:val="00A65914"/>
    <w:rsid w:val="00A662CA"/>
    <w:rsid w:val="00A664B7"/>
    <w:rsid w:val="00A665A2"/>
    <w:rsid w:val="00A667DF"/>
    <w:rsid w:val="00A66C91"/>
    <w:rsid w:val="00A66F00"/>
    <w:rsid w:val="00A6734D"/>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620"/>
    <w:rsid w:val="00A921C4"/>
    <w:rsid w:val="00A921F9"/>
    <w:rsid w:val="00A92594"/>
    <w:rsid w:val="00A927C6"/>
    <w:rsid w:val="00A92A4B"/>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C21"/>
    <w:rsid w:val="00AA3DF3"/>
    <w:rsid w:val="00AA3EB4"/>
    <w:rsid w:val="00AA4334"/>
    <w:rsid w:val="00AA45D7"/>
    <w:rsid w:val="00AA47FC"/>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2177"/>
    <w:rsid w:val="00B027BE"/>
    <w:rsid w:val="00B02A84"/>
    <w:rsid w:val="00B03063"/>
    <w:rsid w:val="00B030B7"/>
    <w:rsid w:val="00B034EC"/>
    <w:rsid w:val="00B0368D"/>
    <w:rsid w:val="00B03A1E"/>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16B5"/>
    <w:rsid w:val="00B216D7"/>
    <w:rsid w:val="00B21C39"/>
    <w:rsid w:val="00B21C50"/>
    <w:rsid w:val="00B21F6F"/>
    <w:rsid w:val="00B220E2"/>
    <w:rsid w:val="00B224D2"/>
    <w:rsid w:val="00B22BD8"/>
    <w:rsid w:val="00B2325E"/>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508F"/>
    <w:rsid w:val="00BA59C1"/>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F3C"/>
    <w:rsid w:val="00C10584"/>
    <w:rsid w:val="00C10A4C"/>
    <w:rsid w:val="00C10A6F"/>
    <w:rsid w:val="00C10F85"/>
    <w:rsid w:val="00C11060"/>
    <w:rsid w:val="00C1154C"/>
    <w:rsid w:val="00C1210A"/>
    <w:rsid w:val="00C127C5"/>
    <w:rsid w:val="00C128EC"/>
    <w:rsid w:val="00C13ABE"/>
    <w:rsid w:val="00C14172"/>
    <w:rsid w:val="00C141D8"/>
    <w:rsid w:val="00C15CF6"/>
    <w:rsid w:val="00C160F9"/>
    <w:rsid w:val="00C1645A"/>
    <w:rsid w:val="00C1697B"/>
    <w:rsid w:val="00C174DF"/>
    <w:rsid w:val="00C179C1"/>
    <w:rsid w:val="00C17D2F"/>
    <w:rsid w:val="00C205AF"/>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F09"/>
    <w:rsid w:val="00C40061"/>
    <w:rsid w:val="00C4009B"/>
    <w:rsid w:val="00C4044C"/>
    <w:rsid w:val="00C40DC2"/>
    <w:rsid w:val="00C40F36"/>
    <w:rsid w:val="00C40FC2"/>
    <w:rsid w:val="00C41B0D"/>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CA3"/>
    <w:rsid w:val="00C5127E"/>
    <w:rsid w:val="00C51798"/>
    <w:rsid w:val="00C52091"/>
    <w:rsid w:val="00C523FB"/>
    <w:rsid w:val="00C52667"/>
    <w:rsid w:val="00C52992"/>
    <w:rsid w:val="00C52F16"/>
    <w:rsid w:val="00C536C1"/>
    <w:rsid w:val="00C53C2E"/>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C16"/>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BE"/>
    <w:rsid w:val="00CD3D60"/>
    <w:rsid w:val="00CD4BF0"/>
    <w:rsid w:val="00CD4DA6"/>
    <w:rsid w:val="00CD588F"/>
    <w:rsid w:val="00CD5BAE"/>
    <w:rsid w:val="00CD6044"/>
    <w:rsid w:val="00CD6A80"/>
    <w:rsid w:val="00CD6C8F"/>
    <w:rsid w:val="00CD7366"/>
    <w:rsid w:val="00CD78FB"/>
    <w:rsid w:val="00CE0A95"/>
    <w:rsid w:val="00CE0DEC"/>
    <w:rsid w:val="00CE11E5"/>
    <w:rsid w:val="00CE1F09"/>
    <w:rsid w:val="00CE37A9"/>
    <w:rsid w:val="00CE3A21"/>
    <w:rsid w:val="00CE3B3E"/>
    <w:rsid w:val="00CE3CB3"/>
    <w:rsid w:val="00CE4240"/>
    <w:rsid w:val="00CE4286"/>
    <w:rsid w:val="00CE444C"/>
    <w:rsid w:val="00CE45F8"/>
    <w:rsid w:val="00CE4E77"/>
    <w:rsid w:val="00CE5039"/>
    <w:rsid w:val="00CE5DFE"/>
    <w:rsid w:val="00CE611E"/>
    <w:rsid w:val="00CE61B3"/>
    <w:rsid w:val="00CE6280"/>
    <w:rsid w:val="00CE6D29"/>
    <w:rsid w:val="00CE73C0"/>
    <w:rsid w:val="00CE7565"/>
    <w:rsid w:val="00CE7FA2"/>
    <w:rsid w:val="00CE7FCD"/>
    <w:rsid w:val="00CF141D"/>
    <w:rsid w:val="00CF1943"/>
    <w:rsid w:val="00CF245C"/>
    <w:rsid w:val="00CF2606"/>
    <w:rsid w:val="00CF3BD5"/>
    <w:rsid w:val="00CF3D23"/>
    <w:rsid w:val="00CF50B3"/>
    <w:rsid w:val="00CF517B"/>
    <w:rsid w:val="00CF51C5"/>
    <w:rsid w:val="00CF5FE5"/>
    <w:rsid w:val="00CF6153"/>
    <w:rsid w:val="00CF70DD"/>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EB"/>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AE9"/>
    <w:rsid w:val="00D45EED"/>
    <w:rsid w:val="00D46328"/>
    <w:rsid w:val="00D465DF"/>
    <w:rsid w:val="00D466C0"/>
    <w:rsid w:val="00D468A2"/>
    <w:rsid w:val="00D46E7C"/>
    <w:rsid w:val="00D477CE"/>
    <w:rsid w:val="00D479E4"/>
    <w:rsid w:val="00D47A57"/>
    <w:rsid w:val="00D47D63"/>
    <w:rsid w:val="00D500EB"/>
    <w:rsid w:val="00D50112"/>
    <w:rsid w:val="00D50613"/>
    <w:rsid w:val="00D509C5"/>
    <w:rsid w:val="00D51125"/>
    <w:rsid w:val="00D5140F"/>
    <w:rsid w:val="00D5167B"/>
    <w:rsid w:val="00D51A76"/>
    <w:rsid w:val="00D51E43"/>
    <w:rsid w:val="00D53080"/>
    <w:rsid w:val="00D53175"/>
    <w:rsid w:val="00D53435"/>
    <w:rsid w:val="00D53C29"/>
    <w:rsid w:val="00D54908"/>
    <w:rsid w:val="00D555AE"/>
    <w:rsid w:val="00D555DC"/>
    <w:rsid w:val="00D555E9"/>
    <w:rsid w:val="00D560AF"/>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F1E"/>
    <w:rsid w:val="00D7416C"/>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584"/>
    <w:rsid w:val="00D8669F"/>
    <w:rsid w:val="00D867F3"/>
    <w:rsid w:val="00D86E34"/>
    <w:rsid w:val="00D876BB"/>
    <w:rsid w:val="00D87961"/>
    <w:rsid w:val="00D87A3E"/>
    <w:rsid w:val="00D87DE2"/>
    <w:rsid w:val="00D87FC7"/>
    <w:rsid w:val="00D9029B"/>
    <w:rsid w:val="00D903B6"/>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CA8"/>
    <w:rsid w:val="00DB3916"/>
    <w:rsid w:val="00DB3957"/>
    <w:rsid w:val="00DB3F8B"/>
    <w:rsid w:val="00DB40C6"/>
    <w:rsid w:val="00DB4491"/>
    <w:rsid w:val="00DB4557"/>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E0C"/>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733"/>
    <w:rsid w:val="00DF5823"/>
    <w:rsid w:val="00DF5A72"/>
    <w:rsid w:val="00DF6197"/>
    <w:rsid w:val="00DF65D9"/>
    <w:rsid w:val="00DF66B6"/>
    <w:rsid w:val="00DF671A"/>
    <w:rsid w:val="00DF718A"/>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20AA6"/>
    <w:rsid w:val="00E20DD1"/>
    <w:rsid w:val="00E20DD4"/>
    <w:rsid w:val="00E2162C"/>
    <w:rsid w:val="00E22162"/>
    <w:rsid w:val="00E2258D"/>
    <w:rsid w:val="00E225F6"/>
    <w:rsid w:val="00E227E3"/>
    <w:rsid w:val="00E22B86"/>
    <w:rsid w:val="00E22BEB"/>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60227"/>
    <w:rsid w:val="00E60705"/>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4FF"/>
    <w:rsid w:val="00E9308C"/>
    <w:rsid w:val="00E93298"/>
    <w:rsid w:val="00E933D6"/>
    <w:rsid w:val="00E935D6"/>
    <w:rsid w:val="00E93711"/>
    <w:rsid w:val="00E9378A"/>
    <w:rsid w:val="00E93F14"/>
    <w:rsid w:val="00E94031"/>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CC"/>
    <w:rsid w:val="00E97C3A"/>
    <w:rsid w:val="00EA09F3"/>
    <w:rsid w:val="00EA10F7"/>
    <w:rsid w:val="00EA115F"/>
    <w:rsid w:val="00EA1885"/>
    <w:rsid w:val="00EA1AE2"/>
    <w:rsid w:val="00EA1CA4"/>
    <w:rsid w:val="00EA1E79"/>
    <w:rsid w:val="00EA1F16"/>
    <w:rsid w:val="00EA2404"/>
    <w:rsid w:val="00EA2C6B"/>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D01"/>
    <w:rsid w:val="00EA6E0B"/>
    <w:rsid w:val="00EA7E21"/>
    <w:rsid w:val="00EB04E1"/>
    <w:rsid w:val="00EB1DCD"/>
    <w:rsid w:val="00EB1DF6"/>
    <w:rsid w:val="00EB254E"/>
    <w:rsid w:val="00EB2744"/>
    <w:rsid w:val="00EB27C5"/>
    <w:rsid w:val="00EB2AB2"/>
    <w:rsid w:val="00EB2D36"/>
    <w:rsid w:val="00EB2D87"/>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58A"/>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852"/>
    <w:rsid w:val="00F02887"/>
    <w:rsid w:val="00F028B0"/>
    <w:rsid w:val="00F02921"/>
    <w:rsid w:val="00F02D2E"/>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469"/>
    <w:rsid w:val="00F12AB3"/>
    <w:rsid w:val="00F12C27"/>
    <w:rsid w:val="00F12C3E"/>
    <w:rsid w:val="00F12DEB"/>
    <w:rsid w:val="00F13999"/>
    <w:rsid w:val="00F140F8"/>
    <w:rsid w:val="00F14B94"/>
    <w:rsid w:val="00F15706"/>
    <w:rsid w:val="00F15876"/>
    <w:rsid w:val="00F1587D"/>
    <w:rsid w:val="00F15F37"/>
    <w:rsid w:val="00F15FAE"/>
    <w:rsid w:val="00F15FAF"/>
    <w:rsid w:val="00F166E3"/>
    <w:rsid w:val="00F16DD2"/>
    <w:rsid w:val="00F17135"/>
    <w:rsid w:val="00F17422"/>
    <w:rsid w:val="00F17F28"/>
    <w:rsid w:val="00F201CC"/>
    <w:rsid w:val="00F20F77"/>
    <w:rsid w:val="00F2146C"/>
    <w:rsid w:val="00F21D98"/>
    <w:rsid w:val="00F21F42"/>
    <w:rsid w:val="00F2204F"/>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11C3"/>
    <w:rsid w:val="00F91E49"/>
    <w:rsid w:val="00F92008"/>
    <w:rsid w:val="00F9229F"/>
    <w:rsid w:val="00F925BD"/>
    <w:rsid w:val="00F92AB9"/>
    <w:rsid w:val="00F92AFE"/>
    <w:rsid w:val="00F92C7B"/>
    <w:rsid w:val="00F93800"/>
    <w:rsid w:val="00F93A38"/>
    <w:rsid w:val="00F93E7C"/>
    <w:rsid w:val="00F93EE6"/>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B75"/>
    <w:rsid w:val="00FE5D35"/>
    <w:rsid w:val="00FE5D62"/>
    <w:rsid w:val="00FE61AD"/>
    <w:rsid w:val="00FE63BD"/>
    <w:rsid w:val="00FE6450"/>
    <w:rsid w:val="00FE6672"/>
    <w:rsid w:val="00FE6FBB"/>
    <w:rsid w:val="00FE70DC"/>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styleId="a4">
    <w:name w:val="Hyperlink"/>
    <w:basedOn w:val="a0"/>
    <w:semiHidden/>
    <w:unhideWhenUsed/>
    <w:rsid w:val="00D7416C"/>
    <w:rPr>
      <w:color w:val="0000FF"/>
      <w:u w:val="single"/>
    </w:rPr>
  </w:style>
  <w:style w:type="character" w:styleId="a5">
    <w:name w:val="FollowedHyperlink"/>
    <w:basedOn w:val="a0"/>
    <w:uiPriority w:val="99"/>
    <w:semiHidden/>
    <w:unhideWhenUsed/>
    <w:rsid w:val="00D7416C"/>
    <w:rPr>
      <w:color w:val="800080" w:themeColor="followedHyperlink"/>
      <w:u w:val="single"/>
    </w:rPr>
  </w:style>
  <w:style w:type="paragraph" w:styleId="a6">
    <w:name w:val="Normal (Web)"/>
    <w:basedOn w:val="a"/>
    <w:unhideWhenUsed/>
    <w:rsid w:val="00D7416C"/>
    <w:pPr>
      <w:spacing w:before="100" w:beforeAutospacing="1" w:after="100" w:afterAutospacing="1"/>
    </w:pPr>
  </w:style>
  <w:style w:type="paragraph" w:styleId="a7">
    <w:name w:val="Body Text"/>
    <w:link w:val="a8"/>
    <w:semiHidden/>
    <w:unhideWhenUsed/>
    <w:rsid w:val="00D7416C"/>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8">
    <w:name w:val="Основной текст Знак"/>
    <w:basedOn w:val="a0"/>
    <w:link w:val="a7"/>
    <w:semiHidden/>
    <w:rsid w:val="00D7416C"/>
    <w:rPr>
      <w:rFonts w:ascii="Times New Roman" w:eastAsia="Times New Roman" w:hAnsi="Times New Roman" w:cs="Times New Roman"/>
      <w:noProof/>
      <w:sz w:val="28"/>
      <w:szCs w:val="20"/>
      <w:lang w:eastAsia="ru-RU"/>
    </w:rPr>
  </w:style>
  <w:style w:type="paragraph" w:styleId="a9">
    <w:name w:val="List Paragraph"/>
    <w:basedOn w:val="a"/>
    <w:uiPriority w:val="34"/>
    <w:qFormat/>
    <w:rsid w:val="00D7416C"/>
    <w:pPr>
      <w:ind w:left="720"/>
      <w:contextualSpacing/>
    </w:pPr>
  </w:style>
  <w:style w:type="paragraph" w:customStyle="1" w:styleId="rvps3">
    <w:name w:val="rvps3"/>
    <w:basedOn w:val="a"/>
    <w:rsid w:val="00D7416C"/>
    <w:pPr>
      <w:spacing w:before="100" w:beforeAutospacing="1" w:after="100" w:afterAutospacing="1"/>
    </w:pPr>
    <w:rPr>
      <w:color w:val="000000"/>
    </w:rPr>
  </w:style>
  <w:style w:type="paragraph" w:customStyle="1" w:styleId="aa">
    <w:name w:val="Знак"/>
    <w:basedOn w:val="a"/>
    <w:autoRedefine/>
    <w:semiHidden/>
    <w:rsid w:val="00D7416C"/>
    <w:pPr>
      <w:spacing w:after="160" w:line="240" w:lineRule="exact"/>
    </w:pPr>
    <w:rPr>
      <w:sz w:val="28"/>
      <w:szCs w:val="28"/>
      <w:lang w:val="en-US" w:eastAsia="en-US"/>
    </w:rPr>
  </w:style>
  <w:style w:type="character" w:customStyle="1" w:styleId="ConsPlusNormal">
    <w:name w:val="ConsPlusNormal Знак"/>
    <w:basedOn w:val="a0"/>
    <w:link w:val="ConsPlusNormal0"/>
    <w:locked/>
    <w:rsid w:val="00D7416C"/>
    <w:rPr>
      <w:rFonts w:ascii="Arial" w:eastAsia="Times New Roman" w:hAnsi="Arial" w:cs="Arial"/>
    </w:rPr>
  </w:style>
  <w:style w:type="paragraph" w:customStyle="1" w:styleId="ConsPlusNormal0">
    <w:name w:val="ConsPlusNormal"/>
    <w:link w:val="ConsPlusNormal"/>
    <w:rsid w:val="00D7416C"/>
    <w:pPr>
      <w:widowControl w:val="0"/>
      <w:autoSpaceDE w:val="0"/>
      <w:autoSpaceDN w:val="0"/>
      <w:adjustRightInd w:val="0"/>
      <w:spacing w:after="0" w:line="240" w:lineRule="auto"/>
      <w:ind w:firstLine="720"/>
    </w:pPr>
    <w:rPr>
      <w:rFonts w:ascii="Arial" w:eastAsia="Times New Roman" w:hAnsi="Arial" w:cs="Arial"/>
    </w:rPr>
  </w:style>
  <w:style w:type="paragraph" w:customStyle="1" w:styleId="rvps2">
    <w:name w:val="rvps2"/>
    <w:basedOn w:val="a"/>
    <w:rsid w:val="00D7416C"/>
    <w:pPr>
      <w:spacing w:before="100" w:beforeAutospacing="1" w:after="100" w:afterAutospacing="1"/>
    </w:pPr>
    <w:rPr>
      <w:color w:val="000000"/>
    </w:rPr>
  </w:style>
  <w:style w:type="paragraph" w:customStyle="1" w:styleId="ab">
    <w:name w:val="Содержимое таблицы"/>
    <w:basedOn w:val="a"/>
    <w:rsid w:val="00D7416C"/>
    <w:pPr>
      <w:suppressLineNumbers/>
      <w:suppressAutoHyphens/>
    </w:pPr>
    <w:rPr>
      <w:kern w:val="2"/>
      <w:lang w:eastAsia="ar-SA"/>
    </w:rPr>
  </w:style>
  <w:style w:type="paragraph" w:customStyle="1" w:styleId="1">
    <w:name w:val="Без интервала1"/>
    <w:rsid w:val="00D7416C"/>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onsPlusNonformatChar">
    <w:name w:val="ConsPlusNonformat Char"/>
    <w:basedOn w:val="a0"/>
    <w:link w:val="ConsPlusNonformat"/>
    <w:locked/>
    <w:rsid w:val="00D7416C"/>
    <w:rPr>
      <w:rFonts w:ascii="Courier New" w:eastAsia="Times New Roman" w:hAnsi="Courier New" w:cs="Courier New"/>
    </w:rPr>
  </w:style>
  <w:style w:type="paragraph" w:customStyle="1" w:styleId="ConsPlusNonformat">
    <w:name w:val="ConsPlusNonformat"/>
    <w:link w:val="ConsPlusNonformatChar"/>
    <w:rsid w:val="00D7416C"/>
    <w:pPr>
      <w:widowControl w:val="0"/>
      <w:autoSpaceDE w:val="0"/>
      <w:autoSpaceDN w:val="0"/>
      <w:adjustRightInd w:val="0"/>
      <w:spacing w:after="0" w:line="240" w:lineRule="auto"/>
    </w:pPr>
    <w:rPr>
      <w:rFonts w:ascii="Courier New" w:eastAsia="Times New Roman" w:hAnsi="Courier New" w:cs="Courier New"/>
    </w:rPr>
  </w:style>
  <w:style w:type="paragraph" w:customStyle="1" w:styleId="10">
    <w:name w:val="Знак1"/>
    <w:basedOn w:val="a"/>
    <w:rsid w:val="00D7416C"/>
    <w:pPr>
      <w:spacing w:after="160" w:line="240" w:lineRule="exact"/>
    </w:pPr>
    <w:rPr>
      <w:rFonts w:ascii="Verdana" w:hAnsi="Verdana"/>
      <w:sz w:val="20"/>
      <w:szCs w:val="20"/>
      <w:lang w:val="en-US" w:eastAsia="en-US"/>
    </w:rPr>
  </w:style>
  <w:style w:type="character" w:customStyle="1" w:styleId="rvts7">
    <w:name w:val="rvts7"/>
    <w:basedOn w:val="a0"/>
    <w:rsid w:val="00D7416C"/>
  </w:style>
  <w:style w:type="character" w:customStyle="1" w:styleId="rvts6">
    <w:name w:val="rvts6"/>
    <w:basedOn w:val="a0"/>
    <w:rsid w:val="00D7416C"/>
  </w:style>
  <w:style w:type="character" w:customStyle="1" w:styleId="searchhighlight">
    <w:name w:val="searchhighlight"/>
    <w:basedOn w:val="a0"/>
    <w:rsid w:val="00D7416C"/>
  </w:style>
  <w:style w:type="character" w:customStyle="1" w:styleId="-">
    <w:name w:val="Ж-курсив"/>
    <w:rsid w:val="00D7416C"/>
    <w:rPr>
      <w:b/>
      <w:bCs w:val="0"/>
      <w:i/>
      <w:iCs w:val="0"/>
    </w:rPr>
  </w:style>
</w:styles>
</file>

<file path=word/webSettings.xml><?xml version="1.0" encoding="utf-8"?>
<w:webSettings xmlns:r="http://schemas.openxmlformats.org/officeDocument/2006/relationships" xmlns:w="http://schemas.openxmlformats.org/wordprocessingml/2006/main">
  <w:divs>
    <w:div w:id="17349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hevregion.com" TargetMode="External"/><Relationship Id="rId5" Type="http://schemas.openxmlformats.org/officeDocument/2006/relationships/hyperlink" Target="http://www.rzhevreg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7615</Words>
  <Characters>43407</Characters>
  <Application>Microsoft Office Word</Application>
  <DocSecurity>0</DocSecurity>
  <Lines>361</Lines>
  <Paragraphs>101</Paragraphs>
  <ScaleCrop>false</ScaleCrop>
  <Company>Microsoft</Company>
  <LinksUpToDate>false</LinksUpToDate>
  <CharactersWithSpaces>50921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2013-11-12T09:25:00Z</cp:lastPrinted>
  <dcterms:created xsi:type="dcterms:W3CDTF">2013-11-12T09:10:00Z</dcterms:created>
  <dcterms:modified xsi:type="dcterms:W3CDTF">2013-11-12T09:28:00Z</dcterms:modified>
</cp:coreProperties>
</file>